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6F1C42" w14:textId="0E2AF60B" w:rsidR="00930040" w:rsidRDefault="006F220B">
      <w:pPr>
        <w:pStyle w:val="BodyText"/>
        <w:rPr>
          <w:sz w:val="20"/>
        </w:rPr>
      </w:pPr>
      <w:r>
        <w:rPr>
          <w:noProof/>
        </w:rPr>
        <mc:AlternateContent>
          <mc:Choice Requires="wps">
            <w:drawing>
              <wp:anchor distT="0" distB="0" distL="114300" distR="114300" simplePos="0" relativeHeight="251658240" behindDoc="0" locked="0" layoutInCell="1" allowOverlap="1" wp14:anchorId="6C6F1DAA" wp14:editId="74EEF49C">
                <wp:simplePos x="0" y="0"/>
                <wp:positionH relativeFrom="page">
                  <wp:posOffset>1355090</wp:posOffset>
                </wp:positionH>
                <wp:positionV relativeFrom="page">
                  <wp:posOffset>3523615</wp:posOffset>
                </wp:positionV>
                <wp:extent cx="6127750" cy="0"/>
                <wp:effectExtent l="12065" t="18415" r="13335" b="19685"/>
                <wp:wrapNone/>
                <wp:docPr id="1392426747" name="Line 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7750" cy="0"/>
                        </a:xfrm>
                        <a:prstGeom prst="line">
                          <a:avLst/>
                        </a:prstGeom>
                        <a:noFill/>
                        <a:ln w="20574">
                          <a:solidFill>
                            <a:srgbClr val="001F5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9E0F65" id="Line 227"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106.7pt,277.45pt" to="589.2pt,27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" strokecolor="#001f5e" strokeweight="1.62pt">
                <w10:wrap anchorx="page" anchory="page"/>
              </v:line>
            </w:pict>
          </mc:Fallback>
        </mc:AlternateContent>
      </w:r>
    </w:p>
    <w:p w14:paraId="6C6F1C43" w14:textId="77777777" w:rsidR="00930040" w:rsidRDefault="00930040">
      <w:pPr>
        <w:pStyle w:val="BodyText"/>
        <w:rPr>
          <w:sz w:val="20"/>
        </w:rPr>
      </w:pPr>
    </w:p>
    <w:p w14:paraId="6C6F1C44" w14:textId="77777777" w:rsidR="00930040" w:rsidRDefault="00930040">
      <w:pPr>
        <w:pStyle w:val="BodyText"/>
        <w:spacing w:before="7"/>
      </w:pPr>
    </w:p>
    <w:p w14:paraId="6C6F1C45" w14:textId="77777777" w:rsidR="00930040" w:rsidRDefault="008A21EA">
      <w:pPr>
        <w:spacing w:line="816" w:lineRule="exact"/>
        <w:ind w:left="4010"/>
        <w:rPr>
          <w:rFonts w:ascii="Calibri"/>
          <w:sz w:val="72"/>
        </w:rPr>
      </w:pPr>
      <w:r>
        <w:rPr>
          <w:noProof/>
        </w:rPr>
        <w:drawing>
          <wp:anchor distT="0" distB="0" distL="0" distR="0" simplePos="0" relativeHeight="251658241" behindDoc="0" locked="0" layoutInCell="1" allowOverlap="1" wp14:anchorId="6C6F1DAB" wp14:editId="6C6F1DAC">
            <wp:simplePos x="0" y="0"/>
            <wp:positionH relativeFrom="page">
              <wp:posOffset>786951</wp:posOffset>
            </wp:positionH>
            <wp:positionV relativeFrom="paragraph">
              <wp:posOffset>-159850</wp:posOffset>
            </wp:positionV>
            <wp:extent cx="1864804" cy="1859781"/>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1864804" cy="1859781"/>
                    </a:xfrm>
                    <a:prstGeom prst="rect">
                      <a:avLst/>
                    </a:prstGeom>
                  </pic:spPr>
                </pic:pic>
              </a:graphicData>
            </a:graphic>
          </wp:anchor>
        </w:drawing>
      </w:r>
      <w:bookmarkStart w:id="0" w:name="Job_Briefings_Presenter_Guide.pdf"/>
      <w:bookmarkEnd w:id="0"/>
      <w:r>
        <w:rPr>
          <w:rFonts w:ascii="Calibri"/>
          <w:sz w:val="72"/>
        </w:rPr>
        <w:t>Electrical Transmission</w:t>
      </w:r>
    </w:p>
    <w:p w14:paraId="6C6F1C46" w14:textId="77777777" w:rsidR="00930040" w:rsidRDefault="008A21EA">
      <w:pPr>
        <w:spacing w:line="861" w:lineRule="exact"/>
        <w:ind w:left="4099"/>
        <w:rPr>
          <w:rFonts w:ascii="Calibri"/>
          <w:sz w:val="72"/>
        </w:rPr>
      </w:pPr>
      <w:r>
        <w:rPr>
          <w:rFonts w:ascii="Calibri"/>
          <w:sz w:val="72"/>
        </w:rPr>
        <w:t>&amp; Distribution</w:t>
      </w:r>
    </w:p>
    <w:p w14:paraId="6C6F1C47" w14:textId="77777777" w:rsidR="00930040" w:rsidRDefault="008A21EA">
      <w:pPr>
        <w:spacing w:before="1"/>
        <w:ind w:left="4099"/>
        <w:rPr>
          <w:rFonts w:ascii="Calibri"/>
          <w:sz w:val="72"/>
        </w:rPr>
      </w:pPr>
      <w:r>
        <w:rPr>
          <w:rFonts w:ascii="Calibri"/>
          <w:sz w:val="72"/>
        </w:rPr>
        <w:t>Partnership</w:t>
      </w:r>
    </w:p>
    <w:p w14:paraId="6C6F1C48" w14:textId="77777777" w:rsidR="00930040" w:rsidRDefault="00930040">
      <w:pPr>
        <w:pStyle w:val="BodyText"/>
        <w:rPr>
          <w:rFonts w:ascii="Calibri"/>
          <w:sz w:val="20"/>
        </w:rPr>
      </w:pPr>
    </w:p>
    <w:p w14:paraId="6C6F1C49" w14:textId="77777777" w:rsidR="00930040" w:rsidRDefault="00930040">
      <w:pPr>
        <w:pStyle w:val="BodyText"/>
        <w:rPr>
          <w:rFonts w:ascii="Calibri"/>
          <w:sz w:val="20"/>
        </w:rPr>
      </w:pPr>
    </w:p>
    <w:p w14:paraId="6C6F1C4A" w14:textId="77777777" w:rsidR="00930040" w:rsidRDefault="00930040">
      <w:pPr>
        <w:pStyle w:val="BodyText"/>
        <w:rPr>
          <w:rFonts w:ascii="Calibri"/>
          <w:sz w:val="20"/>
        </w:rPr>
      </w:pPr>
    </w:p>
    <w:p w14:paraId="6C6F1C4B" w14:textId="77777777" w:rsidR="00930040" w:rsidRDefault="00930040">
      <w:pPr>
        <w:pStyle w:val="BodyText"/>
        <w:spacing w:before="4"/>
        <w:rPr>
          <w:rFonts w:ascii="Calibri"/>
          <w:sz w:val="27"/>
        </w:rPr>
      </w:pPr>
    </w:p>
    <w:p w14:paraId="6C6F1C4C" w14:textId="77777777" w:rsidR="00930040" w:rsidRDefault="008A21EA">
      <w:pPr>
        <w:spacing w:line="834" w:lineRule="exact"/>
        <w:ind w:left="1732"/>
        <w:rPr>
          <w:rFonts w:ascii="Calibri"/>
          <w:sz w:val="72"/>
        </w:rPr>
      </w:pPr>
      <w:r>
        <w:rPr>
          <w:rFonts w:ascii="Calibri"/>
          <w:sz w:val="72"/>
        </w:rPr>
        <w:t>Continuing Education</w:t>
      </w:r>
    </w:p>
    <w:p w14:paraId="6C6F1C4D" w14:textId="77777777" w:rsidR="00930040" w:rsidRDefault="008A21EA">
      <w:pPr>
        <w:spacing w:line="879" w:lineRule="exact"/>
        <w:ind w:left="1732"/>
        <w:rPr>
          <w:rFonts w:ascii="Calibri"/>
          <w:sz w:val="72"/>
        </w:rPr>
      </w:pPr>
      <w:r>
        <w:rPr>
          <w:rFonts w:ascii="Calibri"/>
          <w:sz w:val="72"/>
        </w:rPr>
        <w:t>Training</w:t>
      </w:r>
    </w:p>
    <w:p w14:paraId="6C6F1C4E" w14:textId="77777777" w:rsidR="00930040" w:rsidRDefault="00930040">
      <w:pPr>
        <w:pStyle w:val="BodyText"/>
        <w:rPr>
          <w:rFonts w:ascii="Calibri"/>
          <w:sz w:val="72"/>
        </w:rPr>
      </w:pPr>
    </w:p>
    <w:p w14:paraId="6C6F1C4F" w14:textId="4E5039CF" w:rsidR="00930040" w:rsidRDefault="00930040">
      <w:pPr>
        <w:pStyle w:val="BodyText"/>
        <w:spacing w:before="12"/>
        <w:rPr>
          <w:rFonts w:ascii="Calibri"/>
          <w:sz w:val="71"/>
        </w:rPr>
      </w:pPr>
    </w:p>
    <w:p w14:paraId="6C6F1C50" w14:textId="7CE0170C" w:rsidR="00930040" w:rsidRDefault="003628FA">
      <w:pPr>
        <w:ind w:left="1732"/>
        <w:rPr>
          <w:rFonts w:ascii="Calibri"/>
          <w:sz w:val="72"/>
        </w:rPr>
      </w:pPr>
      <w:r>
        <w:rPr>
          <w:rFonts w:ascii="Calibri"/>
          <w:sz w:val="72"/>
        </w:rPr>
        <w:t>Pre-Job Briefings</w:t>
      </w:r>
    </w:p>
    <w:p w14:paraId="4F8A9A93" w14:textId="77777777" w:rsidR="003628FA" w:rsidRDefault="003628FA" w:rsidP="003628FA">
      <w:pPr>
        <w:rPr>
          <w:rFonts w:ascii="Calibri"/>
          <w:sz w:val="72"/>
        </w:rPr>
      </w:pPr>
    </w:p>
    <w:p w14:paraId="6C6F1C51" w14:textId="2A0F61D4" w:rsidR="00930040" w:rsidRDefault="00930040">
      <w:pPr>
        <w:pStyle w:val="BodyText"/>
        <w:rPr>
          <w:rFonts w:ascii="Calibri"/>
          <w:sz w:val="72"/>
        </w:rPr>
      </w:pPr>
    </w:p>
    <w:p w14:paraId="6C6F1C52" w14:textId="77777777" w:rsidR="00930040" w:rsidRDefault="00930040">
      <w:pPr>
        <w:pStyle w:val="BodyText"/>
        <w:rPr>
          <w:rFonts w:ascii="Calibri"/>
          <w:sz w:val="72"/>
        </w:rPr>
      </w:pPr>
    </w:p>
    <w:p w14:paraId="6C6F1C53" w14:textId="59D81375" w:rsidR="00930040" w:rsidRDefault="008A21EA">
      <w:pPr>
        <w:spacing w:before="596" w:line="584" w:lineRule="exact"/>
        <w:ind w:left="1732"/>
        <w:rPr>
          <w:rFonts w:ascii="Calibri"/>
          <w:sz w:val="48"/>
        </w:rPr>
      </w:pPr>
      <w:r>
        <w:rPr>
          <w:rFonts w:ascii="Calibri"/>
          <w:sz w:val="48"/>
        </w:rPr>
        <w:t>Presenter Guide</w:t>
      </w:r>
    </w:p>
    <w:p w14:paraId="6C6F1C54" w14:textId="3526E919" w:rsidR="00930040" w:rsidRDefault="00FF24DA">
      <w:pPr>
        <w:spacing w:line="340" w:lineRule="exact"/>
        <w:ind w:left="1732"/>
        <w:rPr>
          <w:rFonts w:ascii="Calibri" w:hAnsi="Calibri"/>
          <w:sz w:val="28"/>
        </w:rPr>
      </w:pPr>
      <w:r>
        <w:rPr>
          <w:rFonts w:ascii="Calibri" w:hAnsi="Calibri"/>
          <w:sz w:val="28"/>
        </w:rPr>
        <w:t>Quarter 1, 2024</w:t>
      </w:r>
    </w:p>
    <w:p w14:paraId="6C6F1C55" w14:textId="77777777" w:rsidR="00930040" w:rsidRDefault="00930040">
      <w:pPr>
        <w:spacing w:line="340" w:lineRule="exact"/>
        <w:rPr>
          <w:rFonts w:ascii="Calibri" w:hAnsi="Calibri"/>
          <w:sz w:val="28"/>
        </w:rPr>
        <w:sectPr w:rsidR="00930040">
          <w:footerReference w:type="default" r:id="rId8"/>
          <w:type w:val="continuous"/>
          <w:pgSz w:w="12240" w:h="15840"/>
          <w:pgMar w:top="1500" w:right="1100" w:bottom="720" w:left="400" w:header="720" w:footer="523" w:gutter="0"/>
          <w:pgNumType w:start="1"/>
          <w:cols w:space="720"/>
        </w:sectPr>
      </w:pPr>
    </w:p>
    <w:p w14:paraId="6C6F1C56" w14:textId="77777777" w:rsidR="00930040" w:rsidRDefault="00930040">
      <w:pPr>
        <w:pStyle w:val="BodyText"/>
        <w:rPr>
          <w:rFonts w:ascii="Calibri"/>
          <w:sz w:val="20"/>
        </w:rPr>
      </w:pPr>
    </w:p>
    <w:p w14:paraId="6C6F1C57" w14:textId="77777777" w:rsidR="00930040" w:rsidRDefault="00930040">
      <w:pPr>
        <w:pStyle w:val="BodyText"/>
        <w:rPr>
          <w:rFonts w:ascii="Calibri"/>
          <w:sz w:val="20"/>
        </w:rPr>
      </w:pPr>
    </w:p>
    <w:p w14:paraId="6C6F1C58" w14:textId="77777777" w:rsidR="00930040" w:rsidRDefault="00930040">
      <w:pPr>
        <w:pStyle w:val="BodyText"/>
        <w:rPr>
          <w:rFonts w:ascii="Calibri"/>
          <w:sz w:val="20"/>
        </w:rPr>
      </w:pPr>
    </w:p>
    <w:p w14:paraId="6C6F1C59" w14:textId="77777777" w:rsidR="00930040" w:rsidRDefault="00930040">
      <w:pPr>
        <w:pStyle w:val="BodyText"/>
        <w:rPr>
          <w:rFonts w:ascii="Calibri"/>
          <w:sz w:val="20"/>
        </w:rPr>
      </w:pPr>
    </w:p>
    <w:p w14:paraId="6C6F1C5A" w14:textId="77777777" w:rsidR="00930040" w:rsidRDefault="00930040">
      <w:pPr>
        <w:pStyle w:val="BodyText"/>
        <w:rPr>
          <w:rFonts w:ascii="Calibri"/>
          <w:sz w:val="20"/>
        </w:rPr>
      </w:pPr>
    </w:p>
    <w:p w14:paraId="6C6F1C5B" w14:textId="77777777" w:rsidR="00930040" w:rsidRDefault="00930040">
      <w:pPr>
        <w:pStyle w:val="BodyText"/>
        <w:rPr>
          <w:rFonts w:ascii="Calibri"/>
          <w:sz w:val="20"/>
        </w:rPr>
      </w:pPr>
    </w:p>
    <w:p w14:paraId="6C6F1C5C" w14:textId="6F5B65B8" w:rsidR="00930040" w:rsidRDefault="00A52CAE" w:rsidP="00A52CAE">
      <w:pPr>
        <w:pStyle w:val="BodyText"/>
        <w:tabs>
          <w:tab w:val="left" w:pos="3490"/>
        </w:tabs>
        <w:rPr>
          <w:rFonts w:ascii="Calibri"/>
          <w:sz w:val="20"/>
        </w:rPr>
      </w:pPr>
      <w:r>
        <w:rPr>
          <w:rFonts w:ascii="Calibri"/>
          <w:sz w:val="20"/>
        </w:rPr>
        <w:tab/>
      </w:r>
    </w:p>
    <w:p w14:paraId="6C6F1C5D" w14:textId="77777777" w:rsidR="00930040" w:rsidRDefault="00930040">
      <w:pPr>
        <w:pStyle w:val="BodyText"/>
        <w:rPr>
          <w:rFonts w:ascii="Calibri"/>
          <w:sz w:val="20"/>
        </w:rPr>
      </w:pPr>
    </w:p>
    <w:p w14:paraId="6C6F1C5E" w14:textId="77777777" w:rsidR="00930040" w:rsidRDefault="00930040">
      <w:pPr>
        <w:pStyle w:val="BodyText"/>
        <w:rPr>
          <w:rFonts w:ascii="Calibri"/>
          <w:sz w:val="20"/>
        </w:rPr>
      </w:pPr>
    </w:p>
    <w:p w14:paraId="6C6F1C5F" w14:textId="77777777" w:rsidR="00930040" w:rsidRDefault="00930040">
      <w:pPr>
        <w:pStyle w:val="BodyText"/>
        <w:rPr>
          <w:rFonts w:ascii="Calibri"/>
          <w:sz w:val="20"/>
        </w:rPr>
      </w:pPr>
    </w:p>
    <w:p w14:paraId="6C6F1C60" w14:textId="77777777" w:rsidR="00930040" w:rsidRDefault="00930040">
      <w:pPr>
        <w:pStyle w:val="BodyText"/>
        <w:rPr>
          <w:rFonts w:ascii="Calibri"/>
          <w:sz w:val="20"/>
        </w:rPr>
      </w:pPr>
    </w:p>
    <w:p w14:paraId="6C6F1C61" w14:textId="77777777" w:rsidR="00930040" w:rsidRDefault="00930040">
      <w:pPr>
        <w:pStyle w:val="BodyText"/>
        <w:rPr>
          <w:rFonts w:ascii="Calibri"/>
          <w:sz w:val="20"/>
        </w:rPr>
      </w:pPr>
    </w:p>
    <w:p w14:paraId="6C6F1C62" w14:textId="77777777" w:rsidR="00930040" w:rsidRDefault="00930040">
      <w:pPr>
        <w:pStyle w:val="BodyText"/>
        <w:rPr>
          <w:rFonts w:ascii="Calibri"/>
          <w:sz w:val="20"/>
        </w:rPr>
      </w:pPr>
    </w:p>
    <w:p w14:paraId="6C6F1C63" w14:textId="77777777" w:rsidR="00930040" w:rsidRDefault="00930040">
      <w:pPr>
        <w:pStyle w:val="BodyText"/>
        <w:rPr>
          <w:rFonts w:ascii="Calibri"/>
          <w:sz w:val="20"/>
        </w:rPr>
      </w:pPr>
    </w:p>
    <w:p w14:paraId="6C6F1C64" w14:textId="77777777" w:rsidR="00930040" w:rsidRDefault="00930040">
      <w:pPr>
        <w:pStyle w:val="BodyText"/>
        <w:rPr>
          <w:rFonts w:ascii="Calibri"/>
          <w:sz w:val="20"/>
        </w:rPr>
      </w:pPr>
    </w:p>
    <w:p w14:paraId="6C6F1C65" w14:textId="77777777" w:rsidR="00930040" w:rsidRDefault="00930040">
      <w:pPr>
        <w:pStyle w:val="BodyText"/>
        <w:rPr>
          <w:rFonts w:ascii="Calibri"/>
          <w:sz w:val="20"/>
        </w:rPr>
      </w:pPr>
    </w:p>
    <w:p w14:paraId="6C6F1C66" w14:textId="77777777" w:rsidR="00930040" w:rsidRDefault="00930040">
      <w:pPr>
        <w:pStyle w:val="BodyText"/>
        <w:rPr>
          <w:rFonts w:ascii="Calibri"/>
          <w:sz w:val="20"/>
        </w:rPr>
      </w:pPr>
    </w:p>
    <w:p w14:paraId="6C6F1C67" w14:textId="77777777" w:rsidR="00930040" w:rsidRDefault="00930040">
      <w:pPr>
        <w:pStyle w:val="BodyText"/>
        <w:rPr>
          <w:rFonts w:ascii="Calibri"/>
          <w:sz w:val="20"/>
        </w:rPr>
      </w:pPr>
    </w:p>
    <w:p w14:paraId="6C6F1C68" w14:textId="77777777" w:rsidR="00930040" w:rsidRDefault="00930040">
      <w:pPr>
        <w:pStyle w:val="BodyText"/>
        <w:rPr>
          <w:rFonts w:ascii="Calibri"/>
          <w:sz w:val="20"/>
        </w:rPr>
      </w:pPr>
    </w:p>
    <w:p w14:paraId="6C6F1C69" w14:textId="77777777" w:rsidR="00930040" w:rsidRDefault="00930040">
      <w:pPr>
        <w:pStyle w:val="BodyText"/>
        <w:rPr>
          <w:rFonts w:ascii="Calibri"/>
          <w:sz w:val="20"/>
        </w:rPr>
      </w:pPr>
    </w:p>
    <w:p w14:paraId="6C6F1C6A" w14:textId="77777777" w:rsidR="00930040" w:rsidRDefault="00930040">
      <w:pPr>
        <w:pStyle w:val="BodyText"/>
        <w:rPr>
          <w:rFonts w:ascii="Calibri"/>
          <w:sz w:val="20"/>
        </w:rPr>
      </w:pPr>
    </w:p>
    <w:p w14:paraId="6C6F1C6B" w14:textId="77777777" w:rsidR="00930040" w:rsidRDefault="00930040">
      <w:pPr>
        <w:pStyle w:val="BodyText"/>
        <w:rPr>
          <w:rFonts w:ascii="Calibri"/>
          <w:sz w:val="20"/>
        </w:rPr>
      </w:pPr>
    </w:p>
    <w:p w14:paraId="6C6F1C6C" w14:textId="77777777" w:rsidR="00930040" w:rsidRDefault="00930040">
      <w:pPr>
        <w:pStyle w:val="BodyText"/>
        <w:spacing w:before="10"/>
        <w:rPr>
          <w:rFonts w:ascii="Calibri"/>
          <w:sz w:val="29"/>
        </w:rPr>
      </w:pPr>
    </w:p>
    <w:p w14:paraId="6C6F1C6D" w14:textId="77777777" w:rsidR="00930040" w:rsidRDefault="008A21EA">
      <w:pPr>
        <w:spacing w:before="93"/>
        <w:ind w:left="4153"/>
        <w:rPr>
          <w:rFonts w:ascii="Arial"/>
        </w:rPr>
      </w:pPr>
      <w:r>
        <w:rPr>
          <w:rFonts w:ascii="Arial"/>
        </w:rPr>
        <w:t>This page intentionally left blank</w:t>
      </w:r>
    </w:p>
    <w:p w14:paraId="6C6F1C6E" w14:textId="77777777" w:rsidR="00930040" w:rsidRDefault="00930040">
      <w:pPr>
        <w:rPr>
          <w:rFonts w:ascii="Arial"/>
        </w:rPr>
        <w:sectPr w:rsidR="00930040">
          <w:pgSz w:w="12240" w:h="15840"/>
          <w:pgMar w:top="1500" w:right="1100" w:bottom="720" w:left="400" w:header="0" w:footer="523" w:gutter="0"/>
          <w:cols w:space="720"/>
        </w:sectPr>
      </w:pPr>
    </w:p>
    <w:p w14:paraId="6C6F1C6F" w14:textId="77777777" w:rsidR="00930040" w:rsidRDefault="008A21EA">
      <w:pPr>
        <w:spacing w:before="79"/>
        <w:ind w:left="1039"/>
        <w:jc w:val="both"/>
        <w:rPr>
          <w:rFonts w:ascii="Arial"/>
          <w:b/>
        </w:rPr>
      </w:pPr>
      <w:r>
        <w:rPr>
          <w:rFonts w:ascii="Arial"/>
          <w:b/>
        </w:rPr>
        <w:lastRenderedPageBreak/>
        <w:t>Introduction</w:t>
      </w:r>
    </w:p>
    <w:p w14:paraId="6C6F1C70" w14:textId="77777777" w:rsidR="00930040" w:rsidRDefault="00930040">
      <w:pPr>
        <w:pStyle w:val="BodyText"/>
        <w:spacing w:before="5"/>
        <w:rPr>
          <w:rFonts w:ascii="Arial"/>
          <w:b/>
          <w:sz w:val="28"/>
        </w:rPr>
      </w:pPr>
    </w:p>
    <w:p w14:paraId="6C6F1C71" w14:textId="5393A48F" w:rsidR="00930040" w:rsidRDefault="008A21EA">
      <w:pPr>
        <w:spacing w:before="1" w:line="276" w:lineRule="auto"/>
        <w:ind w:left="1039" w:right="337"/>
        <w:jc w:val="both"/>
        <w:rPr>
          <w:rFonts w:ascii="Arial"/>
        </w:rPr>
      </w:pPr>
      <w:r>
        <w:rPr>
          <w:rFonts w:ascii="Arial"/>
        </w:rPr>
        <w:t xml:space="preserve">This </w:t>
      </w:r>
      <w:r w:rsidR="00A03231">
        <w:rPr>
          <w:rFonts w:ascii="Arial"/>
        </w:rPr>
        <w:t xml:space="preserve">Pre-Job Briefings </w:t>
      </w:r>
      <w:r>
        <w:rPr>
          <w:rFonts w:ascii="Arial"/>
        </w:rPr>
        <w:t xml:space="preserve">Refresher course is a presenter lead (supervisor, safety </w:t>
      </w:r>
      <w:r w:rsidR="000802DC">
        <w:rPr>
          <w:rFonts w:ascii="Arial"/>
        </w:rPr>
        <w:t>professional) process</w:t>
      </w:r>
      <w:r>
        <w:rPr>
          <w:rFonts w:ascii="Arial"/>
        </w:rPr>
        <w:t xml:space="preserve">. The presenter may choose to augment the material with videos, </w:t>
      </w:r>
      <w:r w:rsidR="0032439C">
        <w:rPr>
          <w:rFonts w:ascii="Arial"/>
        </w:rPr>
        <w:t>handouts,</w:t>
      </w:r>
      <w:r>
        <w:rPr>
          <w:rFonts w:ascii="Arial"/>
        </w:rPr>
        <w:t xml:space="preserve"> or other media to enhance the learning experience. The presenter may want to incorporate visual aids to enhance the</w:t>
      </w:r>
      <w:r>
        <w:rPr>
          <w:rFonts w:ascii="Arial"/>
          <w:spacing w:val="-2"/>
        </w:rPr>
        <w:t xml:space="preserve"> </w:t>
      </w:r>
      <w:r>
        <w:rPr>
          <w:rFonts w:ascii="Arial"/>
        </w:rPr>
        <w:t>presentation.</w:t>
      </w:r>
    </w:p>
    <w:p w14:paraId="6C6F1C72" w14:textId="77777777" w:rsidR="00930040" w:rsidRDefault="00930040">
      <w:pPr>
        <w:pStyle w:val="BodyText"/>
        <w:spacing w:before="2"/>
        <w:rPr>
          <w:rFonts w:ascii="Arial"/>
          <w:sz w:val="25"/>
        </w:rPr>
      </w:pPr>
    </w:p>
    <w:p w14:paraId="6C6F1C73" w14:textId="77777777" w:rsidR="00930040" w:rsidRDefault="008A21EA">
      <w:pPr>
        <w:spacing w:before="1" w:line="276" w:lineRule="auto"/>
        <w:ind w:left="1039" w:right="336"/>
        <w:jc w:val="both"/>
        <w:rPr>
          <w:rFonts w:ascii="Arial"/>
        </w:rPr>
      </w:pPr>
      <w:r>
        <w:rPr>
          <w:rFonts w:ascii="Arial"/>
        </w:rPr>
        <w:t>Using this material in combination with practical experience, good presentation skills and knowledge of adult learning techniques, the presenter has a greater opportunity to deliver the information.</w:t>
      </w:r>
    </w:p>
    <w:p w14:paraId="6C6F1C74" w14:textId="77777777" w:rsidR="00930040" w:rsidRDefault="00930040">
      <w:pPr>
        <w:pStyle w:val="BodyText"/>
        <w:spacing w:before="3"/>
        <w:rPr>
          <w:rFonts w:ascii="Arial"/>
          <w:sz w:val="25"/>
        </w:rPr>
      </w:pPr>
    </w:p>
    <w:p w14:paraId="6C6F1C75" w14:textId="77777777" w:rsidR="00930040" w:rsidRDefault="008A21EA">
      <w:pPr>
        <w:ind w:left="1039"/>
        <w:jc w:val="both"/>
        <w:rPr>
          <w:rFonts w:ascii="Arial"/>
        </w:rPr>
      </w:pPr>
      <w:r>
        <w:rPr>
          <w:rFonts w:ascii="Arial"/>
        </w:rPr>
        <w:t>Edgar Dale stated that 2 weeks after a learning event, adult learners remember:</w:t>
      </w:r>
    </w:p>
    <w:p w14:paraId="6C6F1C76" w14:textId="77777777" w:rsidR="00930040" w:rsidRDefault="00930040">
      <w:pPr>
        <w:pStyle w:val="BodyText"/>
        <w:spacing w:before="3"/>
        <w:rPr>
          <w:rFonts w:ascii="Arial"/>
          <w:sz w:val="25"/>
        </w:rPr>
      </w:pPr>
    </w:p>
    <w:p w14:paraId="6C6F1C77" w14:textId="77777777" w:rsidR="00930040" w:rsidRDefault="008A21EA">
      <w:pPr>
        <w:pStyle w:val="ListParagraph"/>
        <w:numPr>
          <w:ilvl w:val="0"/>
          <w:numId w:val="22"/>
        </w:numPr>
        <w:tabs>
          <w:tab w:val="left" w:pos="1760"/>
        </w:tabs>
      </w:pPr>
      <w:r>
        <w:t>10% of what they</w:t>
      </w:r>
      <w:r>
        <w:rPr>
          <w:spacing w:val="-4"/>
        </w:rPr>
        <w:t xml:space="preserve"> </w:t>
      </w:r>
      <w:r>
        <w:t>read</w:t>
      </w:r>
    </w:p>
    <w:p w14:paraId="6C6F1C78" w14:textId="77777777" w:rsidR="00930040" w:rsidRDefault="008A21EA">
      <w:pPr>
        <w:pStyle w:val="ListParagraph"/>
        <w:numPr>
          <w:ilvl w:val="0"/>
          <w:numId w:val="22"/>
        </w:numPr>
        <w:tabs>
          <w:tab w:val="left" w:pos="1760"/>
        </w:tabs>
        <w:spacing w:before="39"/>
      </w:pPr>
      <w:r>
        <w:t>20% of what they</w:t>
      </w:r>
      <w:r>
        <w:rPr>
          <w:spacing w:val="-4"/>
        </w:rPr>
        <w:t xml:space="preserve"> </w:t>
      </w:r>
      <w:r>
        <w:t>hear</w:t>
      </w:r>
    </w:p>
    <w:p w14:paraId="6C6F1C79" w14:textId="77777777" w:rsidR="00930040" w:rsidRDefault="008A21EA">
      <w:pPr>
        <w:pStyle w:val="ListParagraph"/>
        <w:numPr>
          <w:ilvl w:val="0"/>
          <w:numId w:val="22"/>
        </w:numPr>
        <w:tabs>
          <w:tab w:val="left" w:pos="1760"/>
        </w:tabs>
        <w:spacing w:before="37"/>
      </w:pPr>
      <w:r>
        <w:t>30% of what they</w:t>
      </w:r>
      <w:r>
        <w:rPr>
          <w:spacing w:val="-1"/>
        </w:rPr>
        <w:t xml:space="preserve"> </w:t>
      </w:r>
      <w:r>
        <w:t>see</w:t>
      </w:r>
    </w:p>
    <w:p w14:paraId="6C6F1C7A" w14:textId="77777777" w:rsidR="00930040" w:rsidRDefault="008A21EA">
      <w:pPr>
        <w:pStyle w:val="ListParagraph"/>
        <w:numPr>
          <w:ilvl w:val="0"/>
          <w:numId w:val="22"/>
        </w:numPr>
        <w:tabs>
          <w:tab w:val="left" w:pos="1760"/>
        </w:tabs>
        <w:spacing w:before="38"/>
      </w:pPr>
      <w:r>
        <w:t>50% of what they see and</w:t>
      </w:r>
      <w:r>
        <w:rPr>
          <w:spacing w:val="-1"/>
        </w:rPr>
        <w:t xml:space="preserve"> </w:t>
      </w:r>
      <w:r>
        <w:t>hear</w:t>
      </w:r>
    </w:p>
    <w:p w14:paraId="6C6F1C7B" w14:textId="77777777" w:rsidR="00930040" w:rsidRDefault="008A21EA">
      <w:pPr>
        <w:pStyle w:val="ListParagraph"/>
        <w:numPr>
          <w:ilvl w:val="0"/>
          <w:numId w:val="22"/>
        </w:numPr>
        <w:tabs>
          <w:tab w:val="left" w:pos="1760"/>
        </w:tabs>
        <w:spacing w:before="38"/>
      </w:pPr>
      <w:r>
        <w:t>70% of what they</w:t>
      </w:r>
      <w:r>
        <w:rPr>
          <w:spacing w:val="-1"/>
        </w:rPr>
        <w:t xml:space="preserve"> </w:t>
      </w:r>
      <w:r>
        <w:t>say</w:t>
      </w:r>
    </w:p>
    <w:p w14:paraId="6C6F1C7C" w14:textId="77777777" w:rsidR="00930040" w:rsidRDefault="008A21EA">
      <w:pPr>
        <w:pStyle w:val="ListParagraph"/>
        <w:numPr>
          <w:ilvl w:val="0"/>
          <w:numId w:val="22"/>
        </w:numPr>
        <w:tabs>
          <w:tab w:val="left" w:pos="1760"/>
        </w:tabs>
        <w:spacing w:before="38"/>
      </w:pPr>
      <w:r>
        <w:t>90% of what they say while performing a</w:t>
      </w:r>
      <w:r>
        <w:rPr>
          <w:spacing w:val="-1"/>
        </w:rPr>
        <w:t xml:space="preserve"> </w:t>
      </w:r>
      <w:r>
        <w:t>task</w:t>
      </w:r>
    </w:p>
    <w:p w14:paraId="6C6F1C7D" w14:textId="77777777" w:rsidR="00930040" w:rsidRDefault="00930040">
      <w:pPr>
        <w:pStyle w:val="BodyText"/>
        <w:spacing w:before="6"/>
        <w:rPr>
          <w:rFonts w:ascii="Arial"/>
          <w:sz w:val="28"/>
        </w:rPr>
      </w:pPr>
    </w:p>
    <w:p w14:paraId="6C6F1C7E" w14:textId="433F0793" w:rsidR="00930040" w:rsidRDefault="008A21EA">
      <w:pPr>
        <w:spacing w:before="1" w:line="276" w:lineRule="auto"/>
        <w:ind w:left="1039" w:right="337"/>
        <w:jc w:val="both"/>
        <w:rPr>
          <w:rFonts w:ascii="Arial" w:hAnsi="Arial"/>
        </w:rPr>
      </w:pPr>
      <w:r>
        <w:rPr>
          <w:rFonts w:ascii="Arial" w:hAnsi="Arial"/>
        </w:rPr>
        <w:t xml:space="preserve">Microsoft® PowerPoint® combined with good instructional skills and instructor/student dialogue work strongly in the fifty to seventy percent range. PowerPoint® presents the information to the attendee and the instructor summarizes the content of the slides. It is critical to engage and involve the attendee in the process. Ask open-ended questions that will elicit conversation and </w:t>
      </w:r>
      <w:r w:rsidR="0032439C">
        <w:rPr>
          <w:rFonts w:ascii="Arial" w:hAnsi="Arial"/>
        </w:rPr>
        <w:t>discussion but</w:t>
      </w:r>
      <w:r>
        <w:rPr>
          <w:rFonts w:ascii="Arial" w:hAnsi="Arial"/>
        </w:rPr>
        <w:t xml:space="preserve"> be cautious to maintain control of the discussion.</w:t>
      </w:r>
    </w:p>
    <w:p w14:paraId="6C6F1C7F" w14:textId="77777777" w:rsidR="00930040" w:rsidRDefault="00930040">
      <w:pPr>
        <w:pStyle w:val="BodyText"/>
        <w:spacing w:before="3"/>
        <w:rPr>
          <w:rFonts w:ascii="Arial"/>
          <w:sz w:val="25"/>
        </w:rPr>
      </w:pPr>
    </w:p>
    <w:p w14:paraId="6C6F1C80" w14:textId="13582546" w:rsidR="00930040" w:rsidRDefault="008A21EA">
      <w:pPr>
        <w:spacing w:line="276" w:lineRule="auto"/>
        <w:ind w:left="1039" w:right="338"/>
        <w:jc w:val="both"/>
        <w:rPr>
          <w:rFonts w:ascii="Arial" w:hAnsi="Arial"/>
        </w:rPr>
      </w:pPr>
      <w:r>
        <w:rPr>
          <w:rFonts w:ascii="Arial" w:hAnsi="Arial"/>
        </w:rPr>
        <w:t xml:space="preserve">Conversation and scenarios are </w:t>
      </w:r>
      <w:r w:rsidR="0032439C">
        <w:rPr>
          <w:rFonts w:ascii="Arial" w:hAnsi="Arial"/>
        </w:rPr>
        <w:t>good but</w:t>
      </w:r>
      <w:r>
        <w:rPr>
          <w:rFonts w:ascii="Arial" w:hAnsi="Arial"/>
        </w:rPr>
        <w:t xml:space="preserve"> can cause the discussion to run long. If it seems like the group is losing focus during the course, the presenter can direct the group back on track by using comments like “Good discussion, but let’s get back to the subject at hand”.</w:t>
      </w:r>
    </w:p>
    <w:p w14:paraId="6C6F1C81" w14:textId="77777777" w:rsidR="00930040" w:rsidRDefault="00930040">
      <w:pPr>
        <w:pStyle w:val="BodyText"/>
        <w:spacing w:before="4"/>
        <w:rPr>
          <w:rFonts w:ascii="Arial"/>
          <w:sz w:val="25"/>
        </w:rPr>
      </w:pPr>
    </w:p>
    <w:p w14:paraId="6C6F1C82" w14:textId="77777777" w:rsidR="00930040" w:rsidRDefault="008A21EA">
      <w:pPr>
        <w:spacing w:line="276" w:lineRule="auto"/>
        <w:ind w:left="1039" w:right="339"/>
        <w:jc w:val="both"/>
        <w:rPr>
          <w:rFonts w:ascii="Arial" w:hAnsi="Arial"/>
        </w:rPr>
      </w:pPr>
      <w:r>
        <w:rPr>
          <w:rFonts w:ascii="Arial" w:hAnsi="Arial"/>
        </w:rPr>
        <w:t>Another tool is the “Parking Lot” which is simply a newsprint chart or dry erase board or note pad where the presenter records questions/discussion points not answered or addressed during the meeting and that may require more research. It is vital to capture any ongoing discussions or questions on the “Parking Lot” and follow up when the information is</w:t>
      </w:r>
      <w:r>
        <w:rPr>
          <w:rFonts w:ascii="Arial" w:hAnsi="Arial"/>
          <w:spacing w:val="-6"/>
        </w:rPr>
        <w:t xml:space="preserve"> </w:t>
      </w:r>
      <w:r>
        <w:rPr>
          <w:rFonts w:ascii="Arial" w:hAnsi="Arial"/>
        </w:rPr>
        <w:t>known.</w:t>
      </w:r>
    </w:p>
    <w:p w14:paraId="6C6F1C83" w14:textId="77777777" w:rsidR="00930040" w:rsidRDefault="00930040">
      <w:pPr>
        <w:pStyle w:val="BodyText"/>
        <w:spacing w:before="3"/>
        <w:rPr>
          <w:rFonts w:ascii="Arial"/>
          <w:sz w:val="25"/>
        </w:rPr>
      </w:pPr>
    </w:p>
    <w:p w14:paraId="6C6F1C84" w14:textId="276CA314" w:rsidR="00930040" w:rsidRDefault="008A21EA">
      <w:pPr>
        <w:spacing w:line="276" w:lineRule="auto"/>
        <w:ind w:left="1039" w:right="336"/>
        <w:jc w:val="both"/>
        <w:rPr>
          <w:rFonts w:ascii="Arial"/>
        </w:rPr>
      </w:pPr>
      <w:r>
        <w:rPr>
          <w:rFonts w:ascii="Arial"/>
        </w:rPr>
        <w:t>Deliver this refresher during the</w:t>
      </w:r>
      <w:r w:rsidR="00A03231">
        <w:rPr>
          <w:rFonts w:ascii="Arial"/>
        </w:rPr>
        <w:t xml:space="preserve"> first</w:t>
      </w:r>
      <w:r>
        <w:rPr>
          <w:rFonts w:ascii="Arial"/>
        </w:rPr>
        <w:t xml:space="preserve"> quarter of 20</w:t>
      </w:r>
      <w:r w:rsidR="00AD3478">
        <w:rPr>
          <w:rFonts w:ascii="Arial"/>
        </w:rPr>
        <w:t>2</w:t>
      </w:r>
      <w:r w:rsidR="00A03231">
        <w:rPr>
          <w:rFonts w:ascii="Arial"/>
        </w:rPr>
        <w:t>4</w:t>
      </w:r>
      <w:r>
        <w:rPr>
          <w:rFonts w:ascii="Arial"/>
        </w:rPr>
        <w:t xml:space="preserve">. Delivery time is approximately 45 minutes to 1 hour, in one setting or divided-up into three, </w:t>
      </w:r>
      <w:r w:rsidR="00FF19CF">
        <w:rPr>
          <w:rFonts w:ascii="Arial"/>
        </w:rPr>
        <w:t>15-to-twenty-minute</w:t>
      </w:r>
      <w:r>
        <w:rPr>
          <w:rFonts w:ascii="Arial"/>
        </w:rPr>
        <w:t xml:space="preserve"> settings. The presenter may deliver the topic in a formalized meeting room setting using the PowerPoint slide deck or by using the three, key point sheets (located at the end of each session) as in a tailgate safety talk. </w:t>
      </w:r>
      <w:r>
        <w:rPr>
          <w:rFonts w:ascii="Arial"/>
          <w:u w:val="single"/>
        </w:rPr>
        <w:t>It is critical that the facilitator makes him or herself familiar with the material prior to delivery.</w:t>
      </w:r>
    </w:p>
    <w:p w14:paraId="6C6F1C85" w14:textId="77777777" w:rsidR="00930040" w:rsidRDefault="00930040">
      <w:pPr>
        <w:pStyle w:val="BodyText"/>
        <w:spacing w:before="3"/>
        <w:rPr>
          <w:rFonts w:ascii="Arial"/>
          <w:sz w:val="17"/>
        </w:rPr>
      </w:pPr>
    </w:p>
    <w:p w14:paraId="6C6F1C87" w14:textId="77777777" w:rsidR="00930040" w:rsidRDefault="00930040">
      <w:pPr>
        <w:rPr>
          <w:rFonts w:ascii="Arial"/>
        </w:rPr>
        <w:sectPr w:rsidR="00930040">
          <w:pgSz w:w="12240" w:h="15840"/>
          <w:pgMar w:top="1360" w:right="1100" w:bottom="720" w:left="400" w:header="0" w:footer="523" w:gutter="0"/>
          <w:cols w:space="720"/>
        </w:sectPr>
      </w:pPr>
    </w:p>
    <w:p w14:paraId="6C6F1C88" w14:textId="77777777" w:rsidR="00930040" w:rsidRDefault="00930040">
      <w:pPr>
        <w:pStyle w:val="BodyText"/>
        <w:rPr>
          <w:rFonts w:ascii="Arial"/>
          <w:sz w:val="20"/>
        </w:rPr>
      </w:pPr>
    </w:p>
    <w:p w14:paraId="6C6F1C89" w14:textId="77777777" w:rsidR="00930040" w:rsidRDefault="00930040">
      <w:pPr>
        <w:pStyle w:val="BodyText"/>
        <w:rPr>
          <w:rFonts w:ascii="Arial"/>
          <w:sz w:val="20"/>
        </w:rPr>
      </w:pPr>
    </w:p>
    <w:p w14:paraId="6C6F1C8A" w14:textId="77777777" w:rsidR="00930040" w:rsidRDefault="00930040">
      <w:pPr>
        <w:pStyle w:val="BodyText"/>
        <w:rPr>
          <w:rFonts w:ascii="Arial"/>
          <w:sz w:val="20"/>
        </w:rPr>
      </w:pPr>
    </w:p>
    <w:p w14:paraId="6C6F1C8B" w14:textId="77777777" w:rsidR="00930040" w:rsidRDefault="00930040">
      <w:pPr>
        <w:pStyle w:val="BodyText"/>
        <w:rPr>
          <w:rFonts w:ascii="Arial"/>
          <w:sz w:val="20"/>
        </w:rPr>
      </w:pPr>
    </w:p>
    <w:p w14:paraId="6C6F1C8C" w14:textId="77777777" w:rsidR="00930040" w:rsidRDefault="00930040">
      <w:pPr>
        <w:pStyle w:val="BodyText"/>
        <w:rPr>
          <w:rFonts w:ascii="Arial"/>
          <w:sz w:val="20"/>
        </w:rPr>
      </w:pPr>
    </w:p>
    <w:p w14:paraId="6C6F1C8D" w14:textId="77777777" w:rsidR="00930040" w:rsidRDefault="00930040">
      <w:pPr>
        <w:pStyle w:val="BodyText"/>
        <w:rPr>
          <w:rFonts w:ascii="Arial"/>
          <w:sz w:val="20"/>
        </w:rPr>
      </w:pPr>
    </w:p>
    <w:p w14:paraId="6C6F1C8E" w14:textId="77777777" w:rsidR="00930040" w:rsidRDefault="00930040">
      <w:pPr>
        <w:pStyle w:val="BodyText"/>
        <w:rPr>
          <w:rFonts w:ascii="Arial"/>
          <w:sz w:val="20"/>
        </w:rPr>
      </w:pPr>
    </w:p>
    <w:p w14:paraId="6C6F1C8F" w14:textId="77777777" w:rsidR="00930040" w:rsidRDefault="00930040">
      <w:pPr>
        <w:pStyle w:val="BodyText"/>
        <w:rPr>
          <w:rFonts w:ascii="Arial"/>
          <w:sz w:val="20"/>
        </w:rPr>
      </w:pPr>
    </w:p>
    <w:p w14:paraId="6C6F1C90" w14:textId="77777777" w:rsidR="00930040" w:rsidRDefault="00930040">
      <w:pPr>
        <w:pStyle w:val="BodyText"/>
        <w:rPr>
          <w:rFonts w:ascii="Arial"/>
          <w:sz w:val="20"/>
        </w:rPr>
      </w:pPr>
    </w:p>
    <w:p w14:paraId="6C6F1C91" w14:textId="77777777" w:rsidR="00930040" w:rsidRDefault="00930040">
      <w:pPr>
        <w:pStyle w:val="BodyText"/>
        <w:rPr>
          <w:rFonts w:ascii="Arial"/>
          <w:sz w:val="20"/>
        </w:rPr>
      </w:pPr>
    </w:p>
    <w:p w14:paraId="6C6F1C92" w14:textId="77777777" w:rsidR="00930040" w:rsidRDefault="00930040">
      <w:pPr>
        <w:pStyle w:val="BodyText"/>
        <w:rPr>
          <w:rFonts w:ascii="Arial"/>
          <w:sz w:val="20"/>
        </w:rPr>
      </w:pPr>
    </w:p>
    <w:p w14:paraId="6C6F1C93" w14:textId="77777777" w:rsidR="00930040" w:rsidRDefault="00930040">
      <w:pPr>
        <w:pStyle w:val="BodyText"/>
        <w:rPr>
          <w:rFonts w:ascii="Arial"/>
          <w:sz w:val="20"/>
        </w:rPr>
      </w:pPr>
    </w:p>
    <w:p w14:paraId="6C6F1C94" w14:textId="77777777" w:rsidR="00930040" w:rsidRDefault="00930040">
      <w:pPr>
        <w:pStyle w:val="BodyText"/>
        <w:rPr>
          <w:rFonts w:ascii="Arial"/>
          <w:sz w:val="20"/>
        </w:rPr>
      </w:pPr>
    </w:p>
    <w:p w14:paraId="6C6F1C95" w14:textId="77777777" w:rsidR="00930040" w:rsidRDefault="00930040">
      <w:pPr>
        <w:pStyle w:val="BodyText"/>
        <w:rPr>
          <w:rFonts w:ascii="Arial"/>
          <w:sz w:val="20"/>
        </w:rPr>
      </w:pPr>
    </w:p>
    <w:p w14:paraId="6C6F1C96" w14:textId="77777777" w:rsidR="00930040" w:rsidRDefault="00930040">
      <w:pPr>
        <w:pStyle w:val="BodyText"/>
        <w:rPr>
          <w:rFonts w:ascii="Arial"/>
          <w:sz w:val="20"/>
        </w:rPr>
      </w:pPr>
    </w:p>
    <w:p w14:paraId="6C6F1C97" w14:textId="77777777" w:rsidR="00930040" w:rsidRDefault="00930040">
      <w:pPr>
        <w:pStyle w:val="BodyText"/>
        <w:rPr>
          <w:rFonts w:ascii="Arial"/>
          <w:sz w:val="20"/>
        </w:rPr>
      </w:pPr>
    </w:p>
    <w:p w14:paraId="6C6F1C98" w14:textId="77777777" w:rsidR="00930040" w:rsidRDefault="00930040">
      <w:pPr>
        <w:pStyle w:val="BodyText"/>
        <w:rPr>
          <w:rFonts w:ascii="Arial"/>
          <w:sz w:val="20"/>
        </w:rPr>
      </w:pPr>
    </w:p>
    <w:p w14:paraId="6C6F1C99" w14:textId="77777777" w:rsidR="00930040" w:rsidRDefault="00930040">
      <w:pPr>
        <w:pStyle w:val="BodyText"/>
        <w:rPr>
          <w:rFonts w:ascii="Arial"/>
          <w:sz w:val="20"/>
        </w:rPr>
      </w:pPr>
    </w:p>
    <w:p w14:paraId="6C6F1C9A" w14:textId="77777777" w:rsidR="00930040" w:rsidRDefault="00930040">
      <w:pPr>
        <w:pStyle w:val="BodyText"/>
        <w:rPr>
          <w:rFonts w:ascii="Arial"/>
          <w:sz w:val="20"/>
        </w:rPr>
      </w:pPr>
    </w:p>
    <w:p w14:paraId="6C6F1C9B" w14:textId="77777777" w:rsidR="00930040" w:rsidRDefault="00930040">
      <w:pPr>
        <w:pStyle w:val="BodyText"/>
        <w:rPr>
          <w:rFonts w:ascii="Arial"/>
          <w:sz w:val="20"/>
        </w:rPr>
      </w:pPr>
    </w:p>
    <w:p w14:paraId="6C6F1C9C" w14:textId="77777777" w:rsidR="00930040" w:rsidRDefault="00930040">
      <w:pPr>
        <w:pStyle w:val="BodyText"/>
        <w:rPr>
          <w:rFonts w:ascii="Arial"/>
          <w:sz w:val="20"/>
        </w:rPr>
      </w:pPr>
    </w:p>
    <w:p w14:paraId="6C6F1C9D" w14:textId="77777777" w:rsidR="00930040" w:rsidRDefault="00930040">
      <w:pPr>
        <w:pStyle w:val="BodyText"/>
        <w:rPr>
          <w:rFonts w:ascii="Arial"/>
          <w:sz w:val="20"/>
        </w:rPr>
      </w:pPr>
    </w:p>
    <w:p w14:paraId="6C6F1C9E" w14:textId="77777777" w:rsidR="00930040" w:rsidRDefault="00930040">
      <w:pPr>
        <w:pStyle w:val="BodyText"/>
        <w:spacing w:before="1"/>
        <w:rPr>
          <w:rFonts w:ascii="Arial"/>
          <w:sz w:val="16"/>
        </w:rPr>
      </w:pPr>
    </w:p>
    <w:p w14:paraId="6C6F1C9F" w14:textId="77777777" w:rsidR="00930040" w:rsidRDefault="008A21EA">
      <w:pPr>
        <w:spacing w:before="93"/>
        <w:ind w:left="4153"/>
        <w:rPr>
          <w:rFonts w:ascii="Arial"/>
        </w:rPr>
      </w:pPr>
      <w:r>
        <w:rPr>
          <w:rFonts w:ascii="Arial"/>
        </w:rPr>
        <w:t>This page intentionally left blank</w:t>
      </w:r>
    </w:p>
    <w:p w14:paraId="6C6F1CA0" w14:textId="77777777" w:rsidR="00930040" w:rsidRDefault="00930040">
      <w:pPr>
        <w:rPr>
          <w:rFonts w:ascii="Arial"/>
        </w:rPr>
        <w:sectPr w:rsidR="00930040">
          <w:pgSz w:w="12240" w:h="15840"/>
          <w:pgMar w:top="1500" w:right="1100" w:bottom="720" w:left="400" w:header="0" w:footer="523" w:gutter="0"/>
          <w:cols w:space="720"/>
        </w:sectPr>
      </w:pPr>
    </w:p>
    <w:p w14:paraId="12F22E0F" w14:textId="2BE4C27A" w:rsidR="003336BC" w:rsidRDefault="00C11207" w:rsidP="00A82B7A">
      <w:pPr>
        <w:pStyle w:val="BodyText"/>
        <w:spacing w:before="90" w:line="249" w:lineRule="auto"/>
        <w:ind w:right="608"/>
        <w:jc w:val="center"/>
        <w:rPr>
          <w:rFonts w:asciiTheme="minorHAnsi" w:eastAsiaTheme="minorEastAsia" w:hAnsi="Calibri" w:cstheme="minorBidi"/>
          <w:color w:val="000000" w:themeColor="text1"/>
          <w:kern w:val="24"/>
        </w:rPr>
      </w:pPr>
      <w:r>
        <w:rPr>
          <w:noProof/>
          <w:szCs w:val="32"/>
        </w:rPr>
        <w:lastRenderedPageBreak/>
        <w:drawing>
          <wp:inline distT="0" distB="0" distL="0" distR="0" wp14:anchorId="7F707FFD" wp14:editId="2CE6E518">
            <wp:extent cx="3108960" cy="2331720"/>
            <wp:effectExtent l="0" t="0" r="0" b="0"/>
            <wp:docPr id="1819286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pic:spPr>
                </pic:pic>
              </a:graphicData>
            </a:graphic>
          </wp:inline>
        </w:drawing>
      </w:r>
    </w:p>
    <w:p w14:paraId="5E0980E2" w14:textId="37191732" w:rsidR="00617D74" w:rsidRPr="003336BC" w:rsidRDefault="00617D74" w:rsidP="00A92268">
      <w:pPr>
        <w:pStyle w:val="BodyText"/>
        <w:spacing w:before="90" w:line="249" w:lineRule="auto"/>
        <w:ind w:right="608"/>
        <w:rPr>
          <w:szCs w:val="32"/>
        </w:rPr>
      </w:pPr>
      <w:r w:rsidRPr="00617D74">
        <w:rPr>
          <w:rFonts w:asciiTheme="minorHAnsi" w:eastAsiaTheme="minorEastAsia" w:hAnsi="Calibri" w:cstheme="minorBidi"/>
          <w:color w:val="000000" w:themeColor="text1"/>
          <w:kern w:val="24"/>
        </w:rPr>
        <w:t>Introduce the module. Explain that the intent of this presentation is a continuing education training topic related to certain aspects from the ET&amp;D 10-Hour OSHA training class, the OSHA Partnership Best Practices, and/or incident trending analysis. The following topic with discuss the requirements and benefits of conducting a Pre-Job Briefing.</w:t>
      </w:r>
    </w:p>
    <w:p w14:paraId="1043D6FB" w14:textId="77777777" w:rsidR="00BD7D3B" w:rsidRDefault="00BD7D3B" w:rsidP="00E866FF">
      <w:pPr>
        <w:pStyle w:val="NormalWeb"/>
        <w:kinsoku w:val="0"/>
        <w:overflowPunct w:val="0"/>
        <w:spacing w:before="79" w:beforeAutospacing="0" w:after="0" w:afterAutospacing="0"/>
        <w:ind w:left="1440"/>
        <w:textAlignment w:val="baseline"/>
        <w:rPr>
          <w:rFonts w:asciiTheme="minorHAnsi" w:eastAsiaTheme="minorEastAsia" w:hAnsi="Calibri" w:cstheme="minorBidi"/>
          <w:color w:val="000000" w:themeColor="text1"/>
          <w:kern w:val="24"/>
          <w:sz w:val="22"/>
          <w:szCs w:val="22"/>
        </w:rPr>
      </w:pPr>
    </w:p>
    <w:p w14:paraId="4D9BC828" w14:textId="77777777" w:rsidR="00A014D9" w:rsidRDefault="00A014D9" w:rsidP="00E866FF">
      <w:pPr>
        <w:pStyle w:val="NormalWeb"/>
        <w:kinsoku w:val="0"/>
        <w:overflowPunct w:val="0"/>
        <w:spacing w:before="79" w:beforeAutospacing="0" w:after="0" w:afterAutospacing="0"/>
        <w:ind w:left="1440"/>
        <w:textAlignment w:val="baseline"/>
        <w:rPr>
          <w:rFonts w:asciiTheme="minorHAnsi" w:eastAsiaTheme="minorEastAsia" w:hAnsi="Calibri" w:cstheme="minorBidi"/>
          <w:color w:val="000000" w:themeColor="text1"/>
          <w:kern w:val="24"/>
          <w:sz w:val="22"/>
          <w:szCs w:val="22"/>
        </w:rPr>
      </w:pPr>
    </w:p>
    <w:p w14:paraId="65ED5A57" w14:textId="77777777" w:rsidR="00A014D9" w:rsidRDefault="00A014D9" w:rsidP="00E866FF">
      <w:pPr>
        <w:pStyle w:val="NormalWeb"/>
        <w:kinsoku w:val="0"/>
        <w:overflowPunct w:val="0"/>
        <w:spacing w:before="79" w:beforeAutospacing="0" w:after="0" w:afterAutospacing="0"/>
        <w:ind w:left="1440"/>
        <w:textAlignment w:val="baseline"/>
        <w:rPr>
          <w:rFonts w:asciiTheme="minorHAnsi" w:eastAsiaTheme="minorEastAsia" w:hAnsi="Calibri" w:cstheme="minorBidi"/>
          <w:color w:val="000000" w:themeColor="text1"/>
          <w:kern w:val="24"/>
          <w:sz w:val="22"/>
          <w:szCs w:val="22"/>
        </w:rPr>
      </w:pPr>
    </w:p>
    <w:p w14:paraId="7B8518EC" w14:textId="77777777" w:rsidR="00BD7D3B" w:rsidRDefault="00BD7D3B" w:rsidP="00E866FF">
      <w:pPr>
        <w:pStyle w:val="NormalWeb"/>
        <w:kinsoku w:val="0"/>
        <w:overflowPunct w:val="0"/>
        <w:spacing w:before="79" w:beforeAutospacing="0" w:after="0" w:afterAutospacing="0"/>
        <w:ind w:left="1440"/>
        <w:textAlignment w:val="baseline"/>
        <w:rPr>
          <w:rFonts w:asciiTheme="minorHAnsi" w:eastAsiaTheme="minorEastAsia" w:hAnsi="Calibri" w:cstheme="minorBidi"/>
          <w:color w:val="000000" w:themeColor="text1"/>
          <w:kern w:val="24"/>
          <w:sz w:val="22"/>
          <w:szCs w:val="22"/>
        </w:rPr>
      </w:pPr>
    </w:p>
    <w:p w14:paraId="26C8EB14" w14:textId="47163E0C" w:rsidR="00AE0CDA" w:rsidRDefault="00BD7D3B" w:rsidP="00A06ECB">
      <w:pPr>
        <w:pStyle w:val="NormalWeb"/>
        <w:kinsoku w:val="0"/>
        <w:overflowPunct w:val="0"/>
        <w:spacing w:before="79" w:beforeAutospacing="0" w:after="0" w:afterAutospacing="0"/>
        <w:jc w:val="center"/>
        <w:textAlignment w:val="baseline"/>
        <w:rPr>
          <w:rFonts w:asciiTheme="minorHAnsi" w:eastAsiaTheme="minorEastAsia" w:hAnsi="Calibri" w:cstheme="minorBidi"/>
          <w:color w:val="000000" w:themeColor="text1"/>
          <w:kern w:val="24"/>
          <w:sz w:val="22"/>
          <w:szCs w:val="22"/>
        </w:rPr>
      </w:pPr>
      <w:r>
        <w:rPr>
          <w:rFonts w:asciiTheme="minorHAnsi" w:eastAsiaTheme="minorEastAsia" w:hAnsi="Calibri" w:cstheme="minorBidi"/>
          <w:noProof/>
          <w:color w:val="000000" w:themeColor="text1"/>
          <w:kern w:val="24"/>
          <w:sz w:val="22"/>
          <w:szCs w:val="22"/>
        </w:rPr>
        <w:drawing>
          <wp:inline distT="0" distB="0" distL="0" distR="0" wp14:anchorId="7C8B041B" wp14:editId="3BAC3756">
            <wp:extent cx="3108960" cy="2331720"/>
            <wp:effectExtent l="0" t="0" r="0" b="0"/>
            <wp:docPr id="3907319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pic:spPr>
                </pic:pic>
              </a:graphicData>
            </a:graphic>
          </wp:inline>
        </w:drawing>
      </w:r>
    </w:p>
    <w:p w14:paraId="3F9B9444" w14:textId="2059CB54" w:rsidR="00AE0CDA" w:rsidRPr="00085942" w:rsidRDefault="00AE0CDA" w:rsidP="00A92268">
      <w:pPr>
        <w:pStyle w:val="NormalWeb"/>
        <w:kinsoku w:val="0"/>
        <w:overflowPunct w:val="0"/>
        <w:rPr>
          <w:rFonts w:asciiTheme="minorHAnsi" w:eastAsiaTheme="minorEastAsia" w:hAnsi="Calibri" w:cstheme="minorBidi"/>
          <w:color w:val="000000" w:themeColor="text1"/>
          <w:kern w:val="24"/>
        </w:rPr>
      </w:pPr>
      <w:r w:rsidRPr="00AE0CDA">
        <w:rPr>
          <w:rFonts w:asciiTheme="minorHAnsi" w:eastAsiaTheme="minorEastAsia" w:hAnsi="Calibri" w:cstheme="minorBidi"/>
          <w:color w:val="000000" w:themeColor="text1"/>
          <w:kern w:val="24"/>
        </w:rPr>
        <w:t>Explain that this is the Q1 topic.  Explain the objectives of this course and the duration.</w:t>
      </w:r>
    </w:p>
    <w:p w14:paraId="797CA627" w14:textId="77777777" w:rsidR="00BE6FFA" w:rsidRDefault="00085942" w:rsidP="00A06ECB">
      <w:pPr>
        <w:pStyle w:val="NormalWeb"/>
        <w:kinsoku w:val="0"/>
        <w:overflowPunct w:val="0"/>
        <w:spacing w:before="79" w:beforeAutospacing="0" w:after="0" w:afterAutospacing="0"/>
        <w:jc w:val="center"/>
        <w:textAlignment w:val="baseline"/>
        <w:rPr>
          <w:rFonts w:asciiTheme="minorHAnsi" w:eastAsiaTheme="minorEastAsia" w:hAnsi="Calibri" w:cstheme="minorBidi"/>
          <w:color w:val="000000" w:themeColor="text1"/>
          <w:kern w:val="24"/>
          <w:sz w:val="22"/>
          <w:szCs w:val="22"/>
        </w:rPr>
      </w:pPr>
      <w:r>
        <w:rPr>
          <w:rFonts w:asciiTheme="minorHAnsi" w:eastAsiaTheme="minorEastAsia" w:hAnsi="Calibri" w:cstheme="minorBidi"/>
          <w:noProof/>
          <w:color w:val="000000" w:themeColor="text1"/>
          <w:kern w:val="24"/>
          <w:sz w:val="22"/>
          <w:szCs w:val="22"/>
        </w:rPr>
        <w:lastRenderedPageBreak/>
        <w:drawing>
          <wp:inline distT="0" distB="0" distL="0" distR="0" wp14:anchorId="74DF4C49" wp14:editId="6FB6AC6B">
            <wp:extent cx="3108960" cy="2331720"/>
            <wp:effectExtent l="0" t="0" r="0" b="0"/>
            <wp:docPr id="17426435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pic:spPr>
                </pic:pic>
              </a:graphicData>
            </a:graphic>
          </wp:inline>
        </w:drawing>
      </w:r>
    </w:p>
    <w:p w14:paraId="65BFD620" w14:textId="0ED0C0AF" w:rsidR="00BE6FFA" w:rsidRPr="00BE6FFA" w:rsidRDefault="00BE6FFA" w:rsidP="00A92268">
      <w:pPr>
        <w:pStyle w:val="NormalWeb"/>
        <w:kinsoku w:val="0"/>
        <w:overflowPunct w:val="0"/>
        <w:spacing w:before="79" w:beforeAutospacing="0" w:after="0" w:afterAutospacing="0"/>
        <w:textAlignment w:val="baseline"/>
        <w:rPr>
          <w:rFonts w:asciiTheme="minorHAnsi" w:eastAsiaTheme="minorEastAsia" w:hAnsi="Calibri" w:cstheme="minorBidi"/>
          <w:color w:val="000000" w:themeColor="text1"/>
          <w:kern w:val="24"/>
          <w:sz w:val="22"/>
          <w:szCs w:val="22"/>
        </w:rPr>
      </w:pPr>
      <w:r w:rsidRPr="00BE6FFA">
        <w:rPr>
          <w:rFonts w:asciiTheme="minorHAnsi" w:eastAsiaTheme="minorEastAsia" w:hAnsi="Calibri" w:cstheme="minorBidi"/>
          <w:color w:val="000000" w:themeColor="text1"/>
          <w:kern w:val="24"/>
        </w:rPr>
        <w:t>In 2021, ET&amp;D Partnership Companies experienced a 62% increase in Significant Injury and Fatality (SIF Events) related to Struck By Events and a 31% increase in Caught Between related SIF Events. Furthermore, Caught Between events attributed to 24% of all the reported SIF Events while Struck By’s attributed to 18% of the reported SIF Events. Caught Between and Struck By or “Line of Fire” hazards are prevalent in our industry. If we allow these hazards to go unrecognized or ignore them, there is exposure and serious injuries and fatalities will continue to occur. Job Briefings help us recognize hazards and potential exposures and get us to slow down, plan and execute work safely.</w:t>
      </w:r>
    </w:p>
    <w:p w14:paraId="51CC43F8" w14:textId="77777777" w:rsidR="00BE6FFA" w:rsidRDefault="00BE6FFA" w:rsidP="00AE0CDA">
      <w:pPr>
        <w:pStyle w:val="NormalWeb"/>
        <w:kinsoku w:val="0"/>
        <w:overflowPunct w:val="0"/>
        <w:spacing w:before="79" w:beforeAutospacing="0" w:after="0" w:afterAutospacing="0"/>
        <w:textAlignment w:val="baseline"/>
        <w:rPr>
          <w:rFonts w:asciiTheme="minorHAnsi" w:eastAsiaTheme="minorEastAsia" w:hAnsi="Calibri" w:cstheme="minorBidi"/>
          <w:color w:val="000000" w:themeColor="text1"/>
          <w:kern w:val="24"/>
          <w:sz w:val="22"/>
          <w:szCs w:val="22"/>
        </w:rPr>
      </w:pPr>
    </w:p>
    <w:p w14:paraId="6474A9F8" w14:textId="0D35EEB6" w:rsidR="00A06ECB" w:rsidRDefault="00BD5F64" w:rsidP="001C56E4">
      <w:pPr>
        <w:pStyle w:val="NormalWeb"/>
        <w:kinsoku w:val="0"/>
        <w:overflowPunct w:val="0"/>
        <w:spacing w:before="79" w:beforeAutospacing="0" w:after="0" w:afterAutospacing="0"/>
        <w:jc w:val="center"/>
        <w:textAlignment w:val="baseline"/>
        <w:rPr>
          <w:rFonts w:asciiTheme="minorHAnsi" w:eastAsiaTheme="minorEastAsia" w:hAnsi="Calibri" w:cstheme="minorBidi"/>
          <w:color w:val="000000" w:themeColor="text1"/>
          <w:kern w:val="24"/>
          <w:sz w:val="22"/>
          <w:szCs w:val="22"/>
        </w:rPr>
      </w:pPr>
      <w:r>
        <w:rPr>
          <w:rFonts w:asciiTheme="minorHAnsi" w:eastAsiaTheme="minorEastAsia" w:hAnsi="Calibri" w:cstheme="minorBidi"/>
          <w:noProof/>
          <w:color w:val="000000" w:themeColor="text1"/>
          <w:kern w:val="24"/>
          <w:sz w:val="22"/>
          <w:szCs w:val="22"/>
        </w:rPr>
        <w:drawing>
          <wp:inline distT="0" distB="0" distL="0" distR="0" wp14:anchorId="26149DFA" wp14:editId="46E79AEC">
            <wp:extent cx="3108960" cy="2331720"/>
            <wp:effectExtent l="0" t="0" r="0" b="0"/>
            <wp:docPr id="18081569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pic:spPr>
                </pic:pic>
              </a:graphicData>
            </a:graphic>
          </wp:inline>
        </w:drawing>
      </w:r>
    </w:p>
    <w:p w14:paraId="27A4A34D" w14:textId="77777777" w:rsidR="00BC25A6" w:rsidRDefault="00BC25A6" w:rsidP="001C56E4">
      <w:pPr>
        <w:pStyle w:val="NormalWeb"/>
        <w:kinsoku w:val="0"/>
        <w:overflowPunct w:val="0"/>
        <w:spacing w:before="79" w:beforeAutospacing="0" w:after="0" w:afterAutospacing="0"/>
        <w:jc w:val="center"/>
        <w:textAlignment w:val="baseline"/>
        <w:rPr>
          <w:rFonts w:asciiTheme="minorHAnsi" w:eastAsiaTheme="minorEastAsia" w:hAnsi="Calibri" w:cstheme="minorBidi"/>
          <w:color w:val="000000" w:themeColor="text1"/>
          <w:kern w:val="24"/>
          <w:sz w:val="22"/>
          <w:szCs w:val="22"/>
        </w:rPr>
      </w:pPr>
    </w:p>
    <w:p w14:paraId="3331E5C7" w14:textId="476BC6AA" w:rsidR="00B319F0" w:rsidRDefault="00B319F0" w:rsidP="00A92268">
      <w:pPr>
        <w:pStyle w:val="NormalWeb"/>
        <w:spacing w:before="79"/>
        <w:rPr>
          <w:rFonts w:asciiTheme="minorHAnsi" w:eastAsiaTheme="minorEastAsia" w:hAnsi="Calibri" w:cstheme="minorBidi"/>
          <w:color w:val="000000" w:themeColor="text1"/>
          <w:kern w:val="24"/>
        </w:rPr>
      </w:pPr>
      <w:r w:rsidRPr="00B319F0">
        <w:rPr>
          <w:rFonts w:asciiTheme="minorHAnsi" w:eastAsiaTheme="minorEastAsia" w:hAnsi="Calibri" w:cstheme="minorBidi"/>
          <w:color w:val="000000" w:themeColor="text1"/>
          <w:kern w:val="24"/>
        </w:rPr>
        <w:t>Keep in mind that the purpose of the job briefing is to get everyone to recognize and avoid the hazards. Used as part of planning the work means all on the job site need to be engaged in the Briefing. The Briefing will break down the scope of work into separate steps, identify hazards and potential exposures at all levels, and allow everyone to implement effective controls. Completing a thorough and effective pre-job briefing reduces our risk by controlling exposures</w:t>
      </w:r>
      <w:r>
        <w:rPr>
          <w:rFonts w:asciiTheme="minorHAnsi" w:eastAsiaTheme="minorEastAsia" w:hAnsi="Calibri" w:cstheme="minorBidi"/>
          <w:color w:val="000000" w:themeColor="text1"/>
          <w:kern w:val="24"/>
        </w:rPr>
        <w:t>.</w:t>
      </w:r>
    </w:p>
    <w:p w14:paraId="08846CDE" w14:textId="77777777" w:rsidR="00B319F0" w:rsidRDefault="00B319F0" w:rsidP="001C56E4">
      <w:pPr>
        <w:pStyle w:val="NormalWeb"/>
        <w:spacing w:before="79"/>
        <w:jc w:val="center"/>
        <w:rPr>
          <w:rFonts w:asciiTheme="minorHAnsi" w:eastAsiaTheme="minorEastAsia" w:hAnsi="Calibri" w:cstheme="minorBidi"/>
          <w:color w:val="000000" w:themeColor="text1"/>
          <w:kern w:val="24"/>
        </w:rPr>
      </w:pPr>
    </w:p>
    <w:p w14:paraId="567753B7" w14:textId="353050B6" w:rsidR="00B319F0" w:rsidRPr="00B319F0" w:rsidRDefault="001C56E4" w:rsidP="001C56E4">
      <w:pPr>
        <w:pStyle w:val="NormalWeb"/>
        <w:spacing w:before="79"/>
        <w:jc w:val="center"/>
        <w:rPr>
          <w:rFonts w:asciiTheme="minorHAnsi" w:eastAsiaTheme="minorEastAsia" w:hAnsi="Calibri" w:cstheme="minorBidi"/>
          <w:color w:val="000000" w:themeColor="text1"/>
          <w:kern w:val="24"/>
        </w:rPr>
      </w:pPr>
      <w:r>
        <w:rPr>
          <w:rFonts w:asciiTheme="minorHAnsi" w:eastAsiaTheme="minorEastAsia" w:hAnsi="Calibri" w:cstheme="minorBidi"/>
          <w:noProof/>
          <w:color w:val="000000" w:themeColor="text1"/>
          <w:kern w:val="24"/>
        </w:rPr>
        <w:lastRenderedPageBreak/>
        <w:drawing>
          <wp:inline distT="0" distB="0" distL="0" distR="0" wp14:anchorId="12B12332" wp14:editId="3E2F17BE">
            <wp:extent cx="3108960" cy="2331720"/>
            <wp:effectExtent l="0" t="0" r="0" b="0"/>
            <wp:docPr id="10276898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pic:spPr>
                </pic:pic>
              </a:graphicData>
            </a:graphic>
          </wp:inline>
        </w:drawing>
      </w:r>
    </w:p>
    <w:p w14:paraId="062EE0D0" w14:textId="0A41CBFB" w:rsidR="001C56E4" w:rsidRPr="001C56E4" w:rsidRDefault="00AA3A91" w:rsidP="00AA3A91">
      <w:pPr>
        <w:pStyle w:val="NormalWeb"/>
        <w:spacing w:before="79"/>
        <w:rPr>
          <w:rFonts w:asciiTheme="minorHAnsi" w:eastAsiaTheme="minorEastAsia" w:hAnsi="Calibri" w:cstheme="minorBidi"/>
          <w:color w:val="000000" w:themeColor="text1"/>
          <w:kern w:val="24"/>
        </w:rPr>
      </w:pPr>
      <w:r>
        <w:rPr>
          <w:rFonts w:asciiTheme="minorHAnsi" w:eastAsiaTheme="minorEastAsia" w:hAnsi="Calibri" w:cstheme="minorBidi"/>
          <w:color w:val="000000" w:themeColor="text1"/>
          <w:kern w:val="24"/>
        </w:rPr>
        <w:t xml:space="preserve">The National </w:t>
      </w:r>
      <w:r w:rsidR="007E4496">
        <w:rPr>
          <w:rFonts w:asciiTheme="minorHAnsi" w:eastAsiaTheme="minorEastAsia" w:hAnsi="Calibri" w:cstheme="minorBidi"/>
          <w:color w:val="000000" w:themeColor="text1"/>
          <w:kern w:val="24"/>
        </w:rPr>
        <w:t>Electrical Safety Code</w:t>
      </w:r>
      <w:r w:rsidR="001B4B4A">
        <w:rPr>
          <w:rFonts w:asciiTheme="minorHAnsi" w:eastAsiaTheme="minorEastAsia" w:hAnsi="Calibri" w:cstheme="minorBidi"/>
          <w:color w:val="000000" w:themeColor="text1"/>
          <w:kern w:val="24"/>
        </w:rPr>
        <w:t xml:space="preserve"> (NESC)</w:t>
      </w:r>
      <w:r w:rsidR="007E4496">
        <w:rPr>
          <w:rFonts w:asciiTheme="minorHAnsi" w:eastAsiaTheme="minorEastAsia" w:hAnsi="Calibri" w:cstheme="minorBidi"/>
          <w:color w:val="000000" w:themeColor="text1"/>
          <w:kern w:val="24"/>
        </w:rPr>
        <w:t xml:space="preserve"> requires the lead person in charge to</w:t>
      </w:r>
      <w:r w:rsidR="001B4B4A">
        <w:rPr>
          <w:rFonts w:asciiTheme="minorHAnsi" w:eastAsiaTheme="minorEastAsia" w:hAnsi="Calibri" w:cstheme="minorBidi"/>
          <w:color w:val="000000" w:themeColor="text1"/>
          <w:kern w:val="24"/>
        </w:rPr>
        <w:t xml:space="preserve"> </w:t>
      </w:r>
      <w:r w:rsidR="00621506">
        <w:rPr>
          <w:rFonts w:asciiTheme="minorHAnsi" w:eastAsiaTheme="minorEastAsia" w:hAnsi="Calibri" w:cstheme="minorBidi"/>
          <w:color w:val="000000" w:themeColor="text1"/>
          <w:kern w:val="24"/>
        </w:rPr>
        <w:t xml:space="preserve">develop emergency response measures to be included in the Pre-Job </w:t>
      </w:r>
      <w:r w:rsidR="005B5D3C">
        <w:rPr>
          <w:rFonts w:asciiTheme="minorHAnsi" w:eastAsiaTheme="minorEastAsia" w:hAnsi="Calibri" w:cstheme="minorBidi"/>
          <w:color w:val="000000" w:themeColor="text1"/>
          <w:kern w:val="24"/>
        </w:rPr>
        <w:t xml:space="preserve">Briefing Process. </w:t>
      </w:r>
      <w:r w:rsidR="001C56E4" w:rsidRPr="001C56E4">
        <w:rPr>
          <w:rFonts w:asciiTheme="minorHAnsi" w:eastAsiaTheme="minorEastAsia" w:hAnsi="Calibri" w:cstheme="minorBidi"/>
          <w:color w:val="000000" w:themeColor="text1"/>
          <w:kern w:val="24"/>
        </w:rPr>
        <w:t xml:space="preserve">Be sure to go over emergency response notification procedures, responders on site, </w:t>
      </w:r>
      <w:r w:rsidR="009B6142" w:rsidRPr="001C56E4">
        <w:rPr>
          <w:rFonts w:asciiTheme="minorHAnsi" w:eastAsiaTheme="minorEastAsia" w:hAnsi="Calibri" w:cstheme="minorBidi"/>
          <w:color w:val="000000" w:themeColor="text1"/>
          <w:kern w:val="24"/>
        </w:rPr>
        <w:t>evacuation,</w:t>
      </w:r>
      <w:r w:rsidR="001C56E4" w:rsidRPr="001C56E4">
        <w:rPr>
          <w:rFonts w:asciiTheme="minorHAnsi" w:eastAsiaTheme="minorEastAsia" w:hAnsi="Calibri" w:cstheme="minorBidi"/>
          <w:color w:val="000000" w:themeColor="text1"/>
          <w:kern w:val="24"/>
        </w:rPr>
        <w:t xml:space="preserve"> and muster points. Go over challenges from the previous day and define routine and critical tasks. Break these down into manageable steps need to complete the tasks.</w:t>
      </w:r>
    </w:p>
    <w:p w14:paraId="3BF6FC06" w14:textId="022686D8" w:rsidR="00BC25A6" w:rsidRDefault="00AC3022" w:rsidP="00AC3022">
      <w:pPr>
        <w:pStyle w:val="NormalWeb"/>
        <w:kinsoku w:val="0"/>
        <w:overflowPunct w:val="0"/>
        <w:spacing w:before="79" w:beforeAutospacing="0" w:after="0" w:afterAutospacing="0"/>
        <w:jc w:val="center"/>
        <w:textAlignment w:val="baseline"/>
        <w:rPr>
          <w:rFonts w:asciiTheme="minorHAnsi" w:eastAsiaTheme="minorEastAsia" w:hAnsi="Calibri" w:cstheme="minorBidi"/>
          <w:color w:val="000000" w:themeColor="text1"/>
          <w:kern w:val="24"/>
          <w:sz w:val="22"/>
          <w:szCs w:val="22"/>
        </w:rPr>
      </w:pPr>
      <w:r>
        <w:rPr>
          <w:rFonts w:asciiTheme="minorHAnsi" w:eastAsiaTheme="minorEastAsia" w:hAnsi="Calibri" w:cstheme="minorBidi"/>
          <w:noProof/>
          <w:color w:val="000000" w:themeColor="text1"/>
          <w:kern w:val="24"/>
          <w:sz w:val="22"/>
          <w:szCs w:val="22"/>
        </w:rPr>
        <w:drawing>
          <wp:inline distT="0" distB="0" distL="0" distR="0" wp14:anchorId="7E48E1F9" wp14:editId="17DB61B9">
            <wp:extent cx="3108960" cy="2331720"/>
            <wp:effectExtent l="0" t="0" r="0" b="0"/>
            <wp:docPr id="7725020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pic:spPr>
                </pic:pic>
              </a:graphicData>
            </a:graphic>
          </wp:inline>
        </w:drawing>
      </w:r>
    </w:p>
    <w:p w14:paraId="0202D6AC" w14:textId="77777777" w:rsidR="00AC3022" w:rsidRDefault="00AC3022" w:rsidP="00AE0CDA">
      <w:pPr>
        <w:pStyle w:val="NormalWeb"/>
        <w:kinsoku w:val="0"/>
        <w:overflowPunct w:val="0"/>
        <w:spacing w:before="79" w:beforeAutospacing="0" w:after="0" w:afterAutospacing="0"/>
        <w:textAlignment w:val="baseline"/>
        <w:rPr>
          <w:rFonts w:asciiTheme="minorHAnsi" w:eastAsiaTheme="minorEastAsia" w:hAnsi="Calibri" w:cstheme="minorBidi"/>
          <w:color w:val="000000" w:themeColor="text1"/>
          <w:kern w:val="24"/>
          <w:sz w:val="22"/>
          <w:szCs w:val="22"/>
        </w:rPr>
      </w:pPr>
    </w:p>
    <w:p w14:paraId="1F947648" w14:textId="77777777" w:rsidR="00AC3022" w:rsidRPr="00AC3022" w:rsidRDefault="00AC3022" w:rsidP="00A92268">
      <w:pPr>
        <w:pStyle w:val="NormalWeb"/>
        <w:spacing w:before="79"/>
        <w:rPr>
          <w:rFonts w:asciiTheme="minorHAnsi" w:eastAsiaTheme="minorEastAsia" w:hAnsi="Calibri" w:cstheme="minorBidi"/>
          <w:color w:val="000000" w:themeColor="text1"/>
          <w:kern w:val="24"/>
        </w:rPr>
      </w:pPr>
      <w:r w:rsidRPr="00AC3022">
        <w:rPr>
          <w:rFonts w:asciiTheme="minorHAnsi" w:eastAsiaTheme="minorEastAsia" w:hAnsi="Calibri" w:cstheme="minorBidi"/>
          <w:color w:val="000000" w:themeColor="text1"/>
          <w:kern w:val="24"/>
        </w:rPr>
        <w:t>Review the items listed on the slide. Explain their importance as part of a Job Briefing. If you would like to have more discussion around PPE here are some questions to ask the participants:</w:t>
      </w:r>
    </w:p>
    <w:p w14:paraId="1D8A6706" w14:textId="77777777" w:rsidR="00AC3022" w:rsidRPr="00AC3022" w:rsidRDefault="00AC3022" w:rsidP="00A92268">
      <w:pPr>
        <w:pStyle w:val="NormalWeb"/>
        <w:numPr>
          <w:ilvl w:val="0"/>
          <w:numId w:val="45"/>
        </w:numPr>
        <w:spacing w:before="79"/>
        <w:rPr>
          <w:rFonts w:asciiTheme="minorHAnsi" w:eastAsiaTheme="minorEastAsia" w:hAnsi="Calibri" w:cstheme="minorBidi"/>
          <w:color w:val="000000" w:themeColor="text1"/>
          <w:kern w:val="24"/>
        </w:rPr>
      </w:pPr>
      <w:r w:rsidRPr="00AC3022">
        <w:rPr>
          <w:rFonts w:asciiTheme="minorHAnsi" w:eastAsiaTheme="minorEastAsia" w:hAnsi="Calibri" w:cstheme="minorBidi"/>
          <w:color w:val="000000" w:themeColor="text1"/>
          <w:kern w:val="24"/>
        </w:rPr>
        <w:t>What PPE is needed?</w:t>
      </w:r>
    </w:p>
    <w:p w14:paraId="619F13DD" w14:textId="77777777" w:rsidR="00AC3022" w:rsidRPr="00AC3022" w:rsidRDefault="00AC3022" w:rsidP="00A92268">
      <w:pPr>
        <w:pStyle w:val="NormalWeb"/>
        <w:numPr>
          <w:ilvl w:val="0"/>
          <w:numId w:val="45"/>
        </w:numPr>
        <w:spacing w:before="79"/>
        <w:rPr>
          <w:rFonts w:asciiTheme="minorHAnsi" w:eastAsiaTheme="minorEastAsia" w:hAnsi="Calibri" w:cstheme="minorBidi"/>
          <w:color w:val="000000" w:themeColor="text1"/>
          <w:kern w:val="24"/>
        </w:rPr>
      </w:pPr>
      <w:r w:rsidRPr="00AC3022">
        <w:rPr>
          <w:rFonts w:asciiTheme="minorHAnsi" w:eastAsiaTheme="minorEastAsia" w:hAnsi="Calibri" w:cstheme="minorBidi"/>
          <w:color w:val="000000" w:themeColor="text1"/>
          <w:kern w:val="24"/>
        </w:rPr>
        <w:t>Is it in good working order?</w:t>
      </w:r>
    </w:p>
    <w:p w14:paraId="2EC9F874" w14:textId="77777777" w:rsidR="00AC3022" w:rsidRPr="00AC3022" w:rsidRDefault="00AC3022" w:rsidP="00A92268">
      <w:pPr>
        <w:pStyle w:val="NormalWeb"/>
        <w:numPr>
          <w:ilvl w:val="0"/>
          <w:numId w:val="45"/>
        </w:numPr>
        <w:spacing w:before="79"/>
        <w:rPr>
          <w:rFonts w:asciiTheme="minorHAnsi" w:eastAsiaTheme="minorEastAsia" w:hAnsi="Calibri" w:cstheme="minorBidi"/>
          <w:color w:val="000000" w:themeColor="text1"/>
          <w:kern w:val="24"/>
        </w:rPr>
      </w:pPr>
      <w:r w:rsidRPr="00AC3022">
        <w:rPr>
          <w:rFonts w:asciiTheme="minorHAnsi" w:eastAsiaTheme="minorEastAsia" w:hAnsi="Calibri" w:cstheme="minorBidi"/>
          <w:color w:val="000000" w:themeColor="text1"/>
          <w:kern w:val="24"/>
        </w:rPr>
        <w:t>Does everyone understand how to wear/use it?</w:t>
      </w:r>
    </w:p>
    <w:p w14:paraId="154D3496" w14:textId="77777777" w:rsidR="00AC3022" w:rsidRPr="00AC3022" w:rsidRDefault="00AC3022" w:rsidP="00A92268">
      <w:pPr>
        <w:pStyle w:val="NormalWeb"/>
        <w:numPr>
          <w:ilvl w:val="0"/>
          <w:numId w:val="45"/>
        </w:numPr>
        <w:spacing w:before="79"/>
        <w:rPr>
          <w:rFonts w:asciiTheme="minorHAnsi" w:eastAsiaTheme="minorEastAsia" w:hAnsi="Calibri" w:cstheme="minorBidi"/>
          <w:color w:val="000000" w:themeColor="text1"/>
          <w:kern w:val="24"/>
        </w:rPr>
      </w:pPr>
      <w:r w:rsidRPr="00AC3022">
        <w:rPr>
          <w:rFonts w:asciiTheme="minorHAnsi" w:eastAsiaTheme="minorEastAsia" w:hAnsi="Calibri" w:cstheme="minorBidi"/>
          <w:color w:val="000000" w:themeColor="text1"/>
          <w:kern w:val="24"/>
        </w:rPr>
        <w:t>Was it inspected prior to placing it on/using it?</w:t>
      </w:r>
    </w:p>
    <w:p w14:paraId="4DE72C0B" w14:textId="77777777" w:rsidR="00AC3022" w:rsidRPr="00AC3022" w:rsidRDefault="00AC3022" w:rsidP="00A92268">
      <w:pPr>
        <w:pStyle w:val="NormalWeb"/>
        <w:numPr>
          <w:ilvl w:val="0"/>
          <w:numId w:val="45"/>
        </w:numPr>
        <w:spacing w:before="79"/>
        <w:rPr>
          <w:rFonts w:asciiTheme="minorHAnsi" w:eastAsiaTheme="minorEastAsia" w:hAnsi="Calibri" w:cstheme="minorBidi"/>
          <w:color w:val="000000" w:themeColor="text1"/>
          <w:kern w:val="24"/>
        </w:rPr>
      </w:pPr>
      <w:r w:rsidRPr="00AC3022">
        <w:rPr>
          <w:rFonts w:asciiTheme="minorHAnsi" w:eastAsiaTheme="minorEastAsia" w:hAnsi="Calibri" w:cstheme="minorBidi"/>
          <w:color w:val="000000" w:themeColor="text1"/>
          <w:kern w:val="24"/>
        </w:rPr>
        <w:t>Appropriate for the hazard(s) that exist?</w:t>
      </w:r>
    </w:p>
    <w:p w14:paraId="015D0C72" w14:textId="223AB50F" w:rsidR="00AC3022" w:rsidRDefault="00AC3022" w:rsidP="00A92268">
      <w:pPr>
        <w:pStyle w:val="NormalWeb"/>
        <w:kinsoku w:val="0"/>
        <w:overflowPunct w:val="0"/>
        <w:spacing w:before="79" w:beforeAutospacing="0" w:after="0" w:afterAutospacing="0"/>
        <w:jc w:val="center"/>
        <w:textAlignment w:val="baseline"/>
        <w:rPr>
          <w:rFonts w:asciiTheme="minorHAnsi" w:eastAsiaTheme="minorEastAsia" w:hAnsi="Calibri" w:cstheme="minorBidi"/>
          <w:color w:val="000000" w:themeColor="text1"/>
          <w:kern w:val="24"/>
          <w:sz w:val="22"/>
          <w:szCs w:val="22"/>
        </w:rPr>
      </w:pPr>
    </w:p>
    <w:p w14:paraId="4A6AB719" w14:textId="77777777" w:rsidR="00A92268" w:rsidRDefault="00A92268" w:rsidP="00A92268">
      <w:pPr>
        <w:pStyle w:val="NormalWeb"/>
        <w:kinsoku w:val="0"/>
        <w:overflowPunct w:val="0"/>
        <w:spacing w:before="79" w:beforeAutospacing="0" w:after="0" w:afterAutospacing="0"/>
        <w:jc w:val="center"/>
        <w:textAlignment w:val="baseline"/>
        <w:rPr>
          <w:rFonts w:asciiTheme="minorHAnsi" w:eastAsiaTheme="minorEastAsia" w:hAnsi="Calibri" w:cstheme="minorBidi"/>
          <w:color w:val="000000" w:themeColor="text1"/>
          <w:kern w:val="24"/>
          <w:sz w:val="22"/>
          <w:szCs w:val="22"/>
        </w:rPr>
      </w:pPr>
    </w:p>
    <w:p w14:paraId="2AB983B4" w14:textId="77777777" w:rsidR="00DC354B" w:rsidRDefault="00DC354B" w:rsidP="00A92268">
      <w:pPr>
        <w:pStyle w:val="NormalWeb"/>
        <w:spacing w:before="79"/>
        <w:rPr>
          <w:rFonts w:asciiTheme="minorHAnsi" w:eastAsiaTheme="minorEastAsia" w:hAnsi="Calibri" w:cstheme="minorBidi"/>
          <w:color w:val="000000" w:themeColor="text1"/>
          <w:kern w:val="24"/>
        </w:rPr>
      </w:pPr>
    </w:p>
    <w:p w14:paraId="1DB1A877" w14:textId="79D0976B" w:rsidR="00DC354B" w:rsidRDefault="00DC354B" w:rsidP="00DC354B">
      <w:pPr>
        <w:pStyle w:val="NormalWeb"/>
        <w:spacing w:before="79"/>
        <w:jc w:val="center"/>
        <w:rPr>
          <w:rFonts w:asciiTheme="minorHAnsi" w:eastAsiaTheme="minorEastAsia" w:hAnsi="Calibri" w:cstheme="minorBidi"/>
          <w:color w:val="000000" w:themeColor="text1"/>
          <w:kern w:val="24"/>
        </w:rPr>
      </w:pPr>
      <w:r>
        <w:rPr>
          <w:noProof/>
        </w:rPr>
        <w:lastRenderedPageBreak/>
        <w:drawing>
          <wp:inline distT="0" distB="0" distL="0" distR="0" wp14:anchorId="524DEB91" wp14:editId="72233E3E">
            <wp:extent cx="3108960" cy="233172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3108960" cy="2331720"/>
                    </a:xfrm>
                    <a:prstGeom prst="rect">
                      <a:avLst/>
                    </a:prstGeom>
                  </pic:spPr>
                </pic:pic>
              </a:graphicData>
            </a:graphic>
          </wp:inline>
        </w:drawing>
      </w:r>
    </w:p>
    <w:p w14:paraId="499EE952" w14:textId="29FE5939" w:rsidR="00A92268" w:rsidRDefault="00A92268" w:rsidP="00A92268">
      <w:pPr>
        <w:pStyle w:val="NormalWeb"/>
        <w:spacing w:before="79"/>
        <w:rPr>
          <w:rFonts w:asciiTheme="minorHAnsi" w:eastAsiaTheme="minorEastAsia" w:hAnsi="Calibri" w:cstheme="minorBidi"/>
          <w:color w:val="000000" w:themeColor="text1"/>
          <w:kern w:val="24"/>
        </w:rPr>
      </w:pPr>
      <w:r w:rsidRPr="00A92268">
        <w:rPr>
          <w:rFonts w:asciiTheme="minorHAnsi" w:eastAsiaTheme="minorEastAsia" w:hAnsi="Calibri" w:cstheme="minorBidi"/>
          <w:color w:val="000000" w:themeColor="text1"/>
          <w:kern w:val="24"/>
        </w:rPr>
        <w:t xml:space="preserve">Take special care to give attention to high energy hazards. The industry has recognized that these hazards have great potential for causing serious injuries and fatalities. Energy wheels like the one show here or acronyms like STKY (Stuff That Can Kill You) and SHOK (Seriously Hurt </w:t>
      </w:r>
      <w:r w:rsidR="0060768F" w:rsidRPr="00A92268">
        <w:rPr>
          <w:rFonts w:asciiTheme="minorHAnsi" w:eastAsiaTheme="minorEastAsia" w:hAnsi="Calibri" w:cstheme="minorBidi"/>
          <w:color w:val="000000" w:themeColor="text1"/>
          <w:kern w:val="24"/>
        </w:rPr>
        <w:t>or</w:t>
      </w:r>
      <w:r w:rsidRPr="00A92268">
        <w:rPr>
          <w:rFonts w:asciiTheme="minorHAnsi" w:eastAsiaTheme="minorEastAsia" w:hAnsi="Calibri" w:cstheme="minorBidi"/>
          <w:color w:val="000000" w:themeColor="text1"/>
          <w:kern w:val="24"/>
        </w:rPr>
        <w:t xml:space="preserve"> Killed) have been developed by companies to help focus on eliminating these hazards. Taking time to highlight high energy hazards and implementing direct controls where possible can mean the difference between life and death.  Direct controls are ones that specifically target the high-energy source, effectively mitigate exposure to the high energy source when installed, verified, and used properly and is effective even if there is unintentional human error during the work.</w:t>
      </w:r>
    </w:p>
    <w:p w14:paraId="26C03581" w14:textId="3A0DCA54" w:rsidR="00A92268" w:rsidRPr="00780A0A" w:rsidRDefault="006856B7" w:rsidP="00780A0A">
      <w:pPr>
        <w:pStyle w:val="NormalWeb"/>
        <w:spacing w:before="79"/>
        <w:jc w:val="center"/>
        <w:rPr>
          <w:rFonts w:asciiTheme="minorHAnsi" w:eastAsiaTheme="minorEastAsia" w:hAnsi="Calibri" w:cstheme="minorBidi"/>
          <w:color w:val="000000" w:themeColor="text1"/>
          <w:kern w:val="24"/>
        </w:rPr>
      </w:pPr>
      <w:r>
        <w:rPr>
          <w:rFonts w:asciiTheme="minorHAnsi" w:eastAsiaTheme="minorEastAsia" w:hAnsi="Calibri" w:cstheme="minorBidi"/>
          <w:noProof/>
          <w:color w:val="000000" w:themeColor="text1"/>
          <w:kern w:val="24"/>
        </w:rPr>
        <w:drawing>
          <wp:inline distT="0" distB="0" distL="0" distR="0" wp14:anchorId="2DC72B16" wp14:editId="65B9B096">
            <wp:extent cx="3108960" cy="2331720"/>
            <wp:effectExtent l="0" t="0" r="0" b="0"/>
            <wp:docPr id="146490690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pic:spPr>
                </pic:pic>
              </a:graphicData>
            </a:graphic>
          </wp:inline>
        </w:drawing>
      </w:r>
    </w:p>
    <w:p w14:paraId="037BC92F" w14:textId="77777777" w:rsidR="00780A0A" w:rsidRPr="00780A0A" w:rsidRDefault="00780A0A" w:rsidP="00780A0A">
      <w:pPr>
        <w:pStyle w:val="NormalWeb"/>
        <w:spacing w:before="79"/>
        <w:rPr>
          <w:rFonts w:asciiTheme="minorHAnsi" w:eastAsiaTheme="minorEastAsia" w:hAnsi="Calibri" w:cstheme="minorBidi"/>
          <w:color w:val="000000" w:themeColor="text1"/>
          <w:kern w:val="24"/>
        </w:rPr>
      </w:pPr>
      <w:r w:rsidRPr="00780A0A">
        <w:rPr>
          <w:rFonts w:asciiTheme="minorHAnsi" w:eastAsiaTheme="minorEastAsia" w:hAnsi="Calibri" w:cstheme="minorBidi"/>
          <w:color w:val="000000" w:themeColor="text1"/>
          <w:kern w:val="24"/>
        </w:rPr>
        <w:t xml:space="preserve">Describe the Hierarchy of Controls Explain that OSHA requires employers take the most effective precautions possible to protect employees. It has identified a hierarchy of those measures as seen in the pyramid above. </w:t>
      </w:r>
    </w:p>
    <w:p w14:paraId="101B428F" w14:textId="77777777" w:rsidR="00537826" w:rsidRDefault="00780A0A" w:rsidP="00537826">
      <w:pPr>
        <w:pStyle w:val="NormalWeb"/>
        <w:spacing w:before="79"/>
        <w:rPr>
          <w:rFonts w:asciiTheme="minorHAnsi" w:eastAsiaTheme="minorEastAsia" w:hAnsi="Calibri" w:cstheme="minorBidi"/>
          <w:color w:val="000000" w:themeColor="text1"/>
          <w:kern w:val="24"/>
        </w:rPr>
      </w:pPr>
      <w:r w:rsidRPr="00780A0A">
        <w:rPr>
          <w:rFonts w:asciiTheme="minorHAnsi" w:eastAsiaTheme="minorEastAsia" w:hAnsi="Calibri" w:cstheme="minorBidi"/>
          <w:color w:val="000000" w:themeColor="text1"/>
          <w:kern w:val="24"/>
        </w:rPr>
        <w:t xml:space="preserve">Offer examples for the various levels of controls </w:t>
      </w:r>
      <w:r w:rsidR="0060768F" w:rsidRPr="00780A0A">
        <w:rPr>
          <w:rFonts w:asciiTheme="minorHAnsi" w:eastAsiaTheme="minorEastAsia" w:hAnsi="Calibri" w:cstheme="minorBidi"/>
          <w:color w:val="000000" w:themeColor="text1"/>
          <w:kern w:val="24"/>
        </w:rPr>
        <w:t>for</w:t>
      </w:r>
      <w:r w:rsidRPr="00780A0A">
        <w:rPr>
          <w:rFonts w:asciiTheme="minorHAnsi" w:eastAsiaTheme="minorEastAsia" w:hAnsi="Calibri" w:cstheme="minorBidi"/>
          <w:color w:val="000000" w:themeColor="text1"/>
          <w:kern w:val="24"/>
        </w:rPr>
        <w:t xml:space="preserve"> example Equipment such as guardrails used to engineer out hazards and identified as midlevel in the hierarchy. PPE is the last line of defense. If used to mitigate hazards, it must be in good operation. Inspection of the equipment, tools and PPE must be performed. Ensure all rubber protective goods have been electrically tested and field inspected prior to use. Make sure workers know how to field inflate rubber gloves and roll rubber blankets to inspect for cutting and other damage.</w:t>
      </w:r>
    </w:p>
    <w:p w14:paraId="5AB094F3" w14:textId="4DE2C7E4" w:rsidR="006856B7" w:rsidRDefault="00780A0A" w:rsidP="00537826">
      <w:pPr>
        <w:pStyle w:val="NormalWeb"/>
        <w:spacing w:before="79"/>
        <w:jc w:val="center"/>
        <w:rPr>
          <w:rFonts w:asciiTheme="minorHAnsi" w:eastAsiaTheme="minorEastAsia" w:hAnsi="Calibri" w:cstheme="minorBidi"/>
          <w:color w:val="000000" w:themeColor="text1"/>
          <w:kern w:val="24"/>
          <w:sz w:val="22"/>
          <w:szCs w:val="22"/>
        </w:rPr>
      </w:pPr>
      <w:r>
        <w:rPr>
          <w:rFonts w:asciiTheme="minorHAnsi" w:eastAsiaTheme="minorEastAsia" w:hAnsi="Calibri" w:cstheme="minorBidi"/>
          <w:noProof/>
          <w:color w:val="000000" w:themeColor="text1"/>
          <w:kern w:val="24"/>
          <w:sz w:val="22"/>
          <w:szCs w:val="22"/>
        </w:rPr>
        <w:lastRenderedPageBreak/>
        <w:drawing>
          <wp:inline distT="0" distB="0" distL="0" distR="0" wp14:anchorId="55EA41A6" wp14:editId="1FB86873">
            <wp:extent cx="3108960" cy="2331720"/>
            <wp:effectExtent l="0" t="0" r="0" b="0"/>
            <wp:docPr id="37595031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pic:spPr>
                </pic:pic>
              </a:graphicData>
            </a:graphic>
          </wp:inline>
        </w:drawing>
      </w:r>
    </w:p>
    <w:p w14:paraId="03F01A80" w14:textId="77777777" w:rsidR="0086049D" w:rsidRPr="0086049D" w:rsidRDefault="0086049D" w:rsidP="0086049D">
      <w:pPr>
        <w:pStyle w:val="NormalWeb"/>
        <w:kinsoku w:val="0"/>
        <w:overflowPunct w:val="0"/>
        <w:spacing w:before="79"/>
        <w:rPr>
          <w:rFonts w:asciiTheme="minorHAnsi" w:eastAsiaTheme="minorEastAsia" w:hAnsi="Calibri" w:cstheme="minorBidi"/>
          <w:color w:val="000000" w:themeColor="text1"/>
          <w:kern w:val="24"/>
        </w:rPr>
      </w:pPr>
      <w:r w:rsidRPr="0086049D">
        <w:rPr>
          <w:rFonts w:asciiTheme="minorHAnsi" w:eastAsiaTheme="minorEastAsia" w:hAnsi="Calibri" w:cstheme="minorBidi"/>
          <w:color w:val="000000" w:themeColor="text1"/>
          <w:kern w:val="24"/>
        </w:rPr>
        <w:t xml:space="preserve">Go over each of the points on the slide. </w:t>
      </w:r>
    </w:p>
    <w:p w14:paraId="2D355BC5" w14:textId="77777777" w:rsidR="0086049D" w:rsidRPr="0086049D" w:rsidRDefault="0086049D" w:rsidP="0086049D">
      <w:pPr>
        <w:pStyle w:val="NormalWeb"/>
        <w:numPr>
          <w:ilvl w:val="0"/>
          <w:numId w:val="46"/>
        </w:numPr>
        <w:kinsoku w:val="0"/>
        <w:overflowPunct w:val="0"/>
        <w:spacing w:before="79"/>
        <w:rPr>
          <w:rFonts w:asciiTheme="minorHAnsi" w:eastAsiaTheme="minorEastAsia" w:hAnsi="Calibri" w:cstheme="minorBidi"/>
          <w:color w:val="000000" w:themeColor="text1"/>
          <w:kern w:val="24"/>
        </w:rPr>
      </w:pPr>
      <w:r w:rsidRPr="0086049D">
        <w:rPr>
          <w:rFonts w:asciiTheme="minorHAnsi" w:eastAsiaTheme="minorEastAsia" w:hAnsi="Calibri" w:cstheme="minorBidi"/>
          <w:color w:val="000000" w:themeColor="text1"/>
          <w:kern w:val="24"/>
        </w:rPr>
        <w:t>Conduct a pre-job brief at the beginning of each job/shift.</w:t>
      </w:r>
    </w:p>
    <w:p w14:paraId="730E620A" w14:textId="77777777" w:rsidR="0086049D" w:rsidRPr="0086049D" w:rsidRDefault="0086049D" w:rsidP="0086049D">
      <w:pPr>
        <w:pStyle w:val="NormalWeb"/>
        <w:numPr>
          <w:ilvl w:val="0"/>
          <w:numId w:val="46"/>
        </w:numPr>
        <w:kinsoku w:val="0"/>
        <w:overflowPunct w:val="0"/>
        <w:spacing w:before="79"/>
        <w:rPr>
          <w:rFonts w:asciiTheme="minorHAnsi" w:eastAsiaTheme="minorEastAsia" w:hAnsi="Calibri" w:cstheme="minorBidi"/>
          <w:color w:val="000000" w:themeColor="text1"/>
          <w:kern w:val="24"/>
        </w:rPr>
      </w:pPr>
      <w:r w:rsidRPr="0086049D">
        <w:rPr>
          <w:rFonts w:asciiTheme="minorHAnsi" w:eastAsiaTheme="minorEastAsia" w:hAnsi="Calibri" w:cstheme="minorBidi"/>
          <w:color w:val="000000" w:themeColor="text1"/>
          <w:kern w:val="24"/>
        </w:rPr>
        <w:t>Revisit when the work scope or conditions change.</w:t>
      </w:r>
    </w:p>
    <w:p w14:paraId="09D412CC" w14:textId="77777777" w:rsidR="0086049D" w:rsidRPr="0086049D" w:rsidRDefault="0086049D" w:rsidP="0086049D">
      <w:pPr>
        <w:pStyle w:val="NormalWeb"/>
        <w:numPr>
          <w:ilvl w:val="1"/>
          <w:numId w:val="46"/>
        </w:numPr>
        <w:kinsoku w:val="0"/>
        <w:overflowPunct w:val="0"/>
        <w:spacing w:before="79"/>
        <w:rPr>
          <w:rFonts w:asciiTheme="minorHAnsi" w:eastAsiaTheme="minorEastAsia" w:hAnsi="Calibri" w:cstheme="minorBidi"/>
          <w:color w:val="000000" w:themeColor="text1"/>
          <w:kern w:val="24"/>
        </w:rPr>
      </w:pPr>
      <w:r w:rsidRPr="0086049D">
        <w:rPr>
          <w:rFonts w:asciiTheme="minorHAnsi" w:eastAsiaTheme="minorEastAsia" w:hAnsi="Calibri" w:cstheme="minorBidi"/>
          <w:color w:val="000000" w:themeColor="text1"/>
          <w:kern w:val="24"/>
        </w:rPr>
        <w:t>Complete a new one if there are significant changes. If there is a scope or condition change, the Supervisor shall note those changes on the pre-job brief OR complete a new pre-job brief and discuss with the crew together.  This includes any visitors that might be on site as well.</w:t>
      </w:r>
    </w:p>
    <w:p w14:paraId="27E1C4A6" w14:textId="77777777" w:rsidR="0086049D" w:rsidRPr="0086049D" w:rsidRDefault="0086049D" w:rsidP="0086049D">
      <w:pPr>
        <w:pStyle w:val="NormalWeb"/>
        <w:numPr>
          <w:ilvl w:val="0"/>
          <w:numId w:val="46"/>
        </w:numPr>
        <w:kinsoku w:val="0"/>
        <w:overflowPunct w:val="0"/>
        <w:spacing w:before="79"/>
        <w:rPr>
          <w:rFonts w:asciiTheme="minorHAnsi" w:eastAsiaTheme="minorEastAsia" w:hAnsi="Calibri" w:cstheme="minorBidi"/>
          <w:color w:val="000000" w:themeColor="text1"/>
          <w:kern w:val="24"/>
        </w:rPr>
      </w:pPr>
      <w:r w:rsidRPr="0086049D">
        <w:rPr>
          <w:rFonts w:asciiTheme="minorHAnsi" w:eastAsiaTheme="minorEastAsia" w:hAnsi="Calibri" w:cstheme="minorBidi"/>
          <w:color w:val="000000" w:themeColor="text1"/>
          <w:kern w:val="24"/>
        </w:rPr>
        <w:t>Revisit when coming back from lunch/mid-day.</w:t>
      </w:r>
    </w:p>
    <w:p w14:paraId="1B41D20C" w14:textId="77777777" w:rsidR="0086049D" w:rsidRPr="0086049D" w:rsidRDefault="0086049D" w:rsidP="0086049D">
      <w:pPr>
        <w:pStyle w:val="NormalWeb"/>
        <w:numPr>
          <w:ilvl w:val="0"/>
          <w:numId w:val="46"/>
        </w:numPr>
        <w:kinsoku w:val="0"/>
        <w:overflowPunct w:val="0"/>
        <w:spacing w:before="79"/>
        <w:rPr>
          <w:rFonts w:asciiTheme="minorHAnsi" w:eastAsiaTheme="minorEastAsia" w:hAnsi="Calibri" w:cstheme="minorBidi"/>
          <w:color w:val="000000" w:themeColor="text1"/>
          <w:kern w:val="24"/>
        </w:rPr>
      </w:pPr>
      <w:r w:rsidRPr="0086049D">
        <w:rPr>
          <w:rFonts w:asciiTheme="minorHAnsi" w:eastAsiaTheme="minorEastAsia" w:hAnsi="Calibri" w:cstheme="minorBidi"/>
          <w:color w:val="000000" w:themeColor="text1"/>
          <w:kern w:val="24"/>
        </w:rPr>
        <w:t>When a new employee joins the job.</w:t>
      </w:r>
    </w:p>
    <w:p w14:paraId="4723E39C" w14:textId="7E71EA31" w:rsidR="0086049D" w:rsidRPr="0086049D" w:rsidRDefault="0086049D" w:rsidP="0086049D">
      <w:pPr>
        <w:pStyle w:val="NormalWeb"/>
        <w:numPr>
          <w:ilvl w:val="0"/>
          <w:numId w:val="46"/>
        </w:numPr>
        <w:kinsoku w:val="0"/>
        <w:overflowPunct w:val="0"/>
        <w:spacing w:before="79"/>
        <w:rPr>
          <w:rFonts w:asciiTheme="minorHAnsi" w:eastAsiaTheme="minorEastAsia" w:hAnsi="Calibri" w:cstheme="minorBidi"/>
          <w:color w:val="000000" w:themeColor="text1"/>
          <w:kern w:val="24"/>
        </w:rPr>
      </w:pPr>
      <w:r w:rsidRPr="0086049D">
        <w:rPr>
          <w:rFonts w:asciiTheme="minorHAnsi" w:eastAsiaTheme="minorEastAsia" w:hAnsi="Calibri" w:cstheme="minorBidi"/>
          <w:color w:val="000000" w:themeColor="text1"/>
          <w:kern w:val="24"/>
        </w:rPr>
        <w:t xml:space="preserve">Revisit and review with visitors arriving on-site. </w:t>
      </w:r>
      <w:r w:rsidRPr="0086049D">
        <w:rPr>
          <w:rFonts w:asciiTheme="minorHAnsi" w:eastAsiaTheme="minorEastAsia" w:hAnsi="Calibri" w:cstheme="minorBidi"/>
          <w:color w:val="000000" w:themeColor="text1"/>
          <w:kern w:val="24"/>
          <w:highlight w:val="yellow"/>
        </w:rPr>
        <w:t xml:space="preserve">Visitors can be: Those from (said company) that are not a part of the original crew, vendors, other contractors, subcontractors, etc.  If other (said company) crews are working in the same area, each should be on </w:t>
      </w:r>
      <w:r w:rsidR="0060768F" w:rsidRPr="0086049D">
        <w:rPr>
          <w:rFonts w:asciiTheme="minorHAnsi" w:eastAsiaTheme="minorEastAsia" w:hAnsi="Calibri" w:cstheme="minorBidi"/>
          <w:color w:val="000000" w:themeColor="text1"/>
          <w:kern w:val="24"/>
          <w:highlight w:val="yellow"/>
        </w:rPr>
        <w:t>each other’s</w:t>
      </w:r>
      <w:r w:rsidRPr="0086049D">
        <w:rPr>
          <w:rFonts w:asciiTheme="minorHAnsi" w:eastAsiaTheme="minorEastAsia" w:hAnsi="Calibri" w:cstheme="minorBidi"/>
          <w:color w:val="000000" w:themeColor="text1"/>
          <w:kern w:val="24"/>
          <w:highlight w:val="yellow"/>
        </w:rPr>
        <w:t xml:space="preserve"> pre-job brief so that there is communication between all.</w:t>
      </w:r>
    </w:p>
    <w:p w14:paraId="46DFBBED" w14:textId="77777777" w:rsidR="0086049D" w:rsidRPr="0086049D" w:rsidRDefault="0086049D" w:rsidP="0086049D">
      <w:pPr>
        <w:pStyle w:val="NormalWeb"/>
        <w:numPr>
          <w:ilvl w:val="0"/>
          <w:numId w:val="46"/>
        </w:numPr>
        <w:kinsoku w:val="0"/>
        <w:overflowPunct w:val="0"/>
        <w:spacing w:before="79"/>
        <w:rPr>
          <w:rFonts w:asciiTheme="minorHAnsi" w:eastAsiaTheme="minorEastAsia" w:hAnsi="Calibri" w:cstheme="minorBidi"/>
          <w:color w:val="000000" w:themeColor="text1"/>
          <w:kern w:val="24"/>
        </w:rPr>
      </w:pPr>
      <w:r w:rsidRPr="0086049D">
        <w:rPr>
          <w:rFonts w:asciiTheme="minorHAnsi" w:eastAsiaTheme="minorEastAsia" w:hAnsi="Calibri" w:cstheme="minorBidi"/>
          <w:color w:val="000000" w:themeColor="text1"/>
          <w:kern w:val="24"/>
        </w:rPr>
        <w:t>Revisit the pre-job brief at the end of shift.</w:t>
      </w:r>
    </w:p>
    <w:p w14:paraId="414533FF" w14:textId="77777777" w:rsidR="004A0254" w:rsidRDefault="004A0254" w:rsidP="00AE0CDA">
      <w:pPr>
        <w:pStyle w:val="NormalWeb"/>
        <w:kinsoku w:val="0"/>
        <w:overflowPunct w:val="0"/>
        <w:spacing w:before="79" w:beforeAutospacing="0" w:after="0" w:afterAutospacing="0"/>
        <w:textAlignment w:val="baseline"/>
        <w:rPr>
          <w:rFonts w:asciiTheme="minorHAnsi" w:eastAsiaTheme="minorEastAsia" w:hAnsi="Calibri" w:cstheme="minorBidi"/>
          <w:color w:val="000000" w:themeColor="text1"/>
          <w:kern w:val="24"/>
          <w:sz w:val="22"/>
          <w:szCs w:val="22"/>
        </w:rPr>
      </w:pPr>
    </w:p>
    <w:p w14:paraId="783A06A8" w14:textId="7FE9A3FE" w:rsidR="0086049D" w:rsidRDefault="004A0254" w:rsidP="00A82B7A">
      <w:pPr>
        <w:pStyle w:val="NormalWeb"/>
        <w:kinsoku w:val="0"/>
        <w:overflowPunct w:val="0"/>
        <w:spacing w:before="79" w:beforeAutospacing="0" w:after="0" w:afterAutospacing="0"/>
        <w:jc w:val="center"/>
        <w:textAlignment w:val="baseline"/>
        <w:rPr>
          <w:rFonts w:asciiTheme="minorHAnsi" w:eastAsiaTheme="minorEastAsia" w:hAnsi="Calibri" w:cstheme="minorBidi"/>
          <w:color w:val="000000" w:themeColor="text1"/>
          <w:kern w:val="24"/>
          <w:sz w:val="22"/>
          <w:szCs w:val="22"/>
        </w:rPr>
      </w:pPr>
      <w:r>
        <w:rPr>
          <w:rFonts w:asciiTheme="minorHAnsi" w:eastAsiaTheme="minorEastAsia" w:hAnsi="Calibri" w:cstheme="minorBidi"/>
          <w:noProof/>
          <w:color w:val="000000" w:themeColor="text1"/>
          <w:kern w:val="24"/>
          <w:sz w:val="22"/>
          <w:szCs w:val="22"/>
        </w:rPr>
        <w:drawing>
          <wp:inline distT="0" distB="0" distL="0" distR="0" wp14:anchorId="241F039A" wp14:editId="008BC438">
            <wp:extent cx="3108960" cy="2331720"/>
            <wp:effectExtent l="0" t="0" r="0" b="0"/>
            <wp:docPr id="125149170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pic:spPr>
                </pic:pic>
              </a:graphicData>
            </a:graphic>
          </wp:inline>
        </w:drawing>
      </w:r>
    </w:p>
    <w:p w14:paraId="630F6310" w14:textId="30526F9E" w:rsidR="00A2654B" w:rsidRDefault="00A2654B" w:rsidP="00A2654B">
      <w:pPr>
        <w:pStyle w:val="NormalWeb"/>
        <w:spacing w:before="79"/>
        <w:rPr>
          <w:rFonts w:asciiTheme="minorHAnsi" w:eastAsiaTheme="minorEastAsia" w:hAnsi="Calibri" w:cstheme="minorBidi"/>
          <w:color w:val="000000" w:themeColor="text1"/>
          <w:kern w:val="24"/>
        </w:rPr>
      </w:pPr>
      <w:r w:rsidRPr="00A2654B">
        <w:rPr>
          <w:rFonts w:asciiTheme="minorHAnsi" w:eastAsiaTheme="minorEastAsia" w:hAnsi="Calibri" w:cstheme="minorBidi"/>
          <w:color w:val="000000" w:themeColor="text1"/>
          <w:kern w:val="24"/>
        </w:rPr>
        <w:t xml:space="preserve">When </w:t>
      </w:r>
      <w:r w:rsidR="0060768F" w:rsidRPr="00A2654B">
        <w:rPr>
          <w:rFonts w:asciiTheme="minorHAnsi" w:eastAsiaTheme="minorEastAsia" w:hAnsi="Calibri" w:cstheme="minorBidi"/>
          <w:color w:val="000000" w:themeColor="text1"/>
          <w:kern w:val="24"/>
        </w:rPr>
        <w:t>working</w:t>
      </w:r>
      <w:r w:rsidRPr="00A2654B">
        <w:rPr>
          <w:rFonts w:asciiTheme="minorHAnsi" w:eastAsiaTheme="minorEastAsia" w:hAnsi="Calibri" w:cstheme="minorBidi"/>
          <w:color w:val="000000" w:themeColor="text1"/>
          <w:kern w:val="24"/>
        </w:rPr>
        <w:t xml:space="preserve"> alone a </w:t>
      </w:r>
      <w:r w:rsidR="0060768F" w:rsidRPr="00A2654B">
        <w:rPr>
          <w:rFonts w:asciiTheme="minorHAnsi" w:eastAsiaTheme="minorEastAsia" w:hAnsi="Calibri" w:cstheme="minorBidi"/>
          <w:color w:val="000000" w:themeColor="text1"/>
          <w:kern w:val="24"/>
        </w:rPr>
        <w:t>Briefing need</w:t>
      </w:r>
      <w:r w:rsidR="000B3049">
        <w:rPr>
          <w:rFonts w:asciiTheme="minorHAnsi" w:eastAsiaTheme="minorEastAsia" w:hAnsi="Calibri" w:cstheme="minorBidi"/>
          <w:color w:val="000000" w:themeColor="text1"/>
          <w:kern w:val="24"/>
        </w:rPr>
        <w:t>s</w:t>
      </w:r>
      <w:r w:rsidRPr="00A2654B">
        <w:rPr>
          <w:rFonts w:asciiTheme="minorHAnsi" w:eastAsiaTheme="minorEastAsia" w:hAnsi="Calibri" w:cstheme="minorBidi"/>
          <w:color w:val="000000" w:themeColor="text1"/>
          <w:kern w:val="24"/>
        </w:rPr>
        <w:t xml:space="preserve"> to be done. Assess and plan each job, </w:t>
      </w:r>
      <w:r w:rsidR="0060768F" w:rsidRPr="00A2654B">
        <w:rPr>
          <w:rFonts w:asciiTheme="minorHAnsi" w:eastAsiaTheme="minorEastAsia" w:hAnsi="Calibri" w:cstheme="minorBidi"/>
          <w:color w:val="000000" w:themeColor="text1"/>
          <w:kern w:val="24"/>
        </w:rPr>
        <w:t>identify</w:t>
      </w:r>
      <w:r w:rsidRPr="00A2654B">
        <w:rPr>
          <w:rFonts w:asciiTheme="minorHAnsi" w:eastAsiaTheme="minorEastAsia" w:hAnsi="Calibri" w:cstheme="minorBidi"/>
          <w:color w:val="000000" w:themeColor="text1"/>
          <w:kern w:val="24"/>
        </w:rPr>
        <w:t xml:space="preserve"> potential </w:t>
      </w:r>
      <w:r w:rsidR="00537826" w:rsidRPr="00A2654B">
        <w:rPr>
          <w:rFonts w:asciiTheme="minorHAnsi" w:eastAsiaTheme="minorEastAsia" w:hAnsi="Calibri" w:cstheme="minorBidi"/>
          <w:color w:val="000000" w:themeColor="text1"/>
          <w:kern w:val="24"/>
        </w:rPr>
        <w:t>hazards,</w:t>
      </w:r>
      <w:r w:rsidRPr="00A2654B">
        <w:rPr>
          <w:rFonts w:asciiTheme="minorHAnsi" w:eastAsiaTheme="minorEastAsia" w:hAnsi="Calibri" w:cstheme="minorBidi"/>
          <w:color w:val="000000" w:themeColor="text1"/>
          <w:kern w:val="24"/>
        </w:rPr>
        <w:t xml:space="preserve"> and </w:t>
      </w:r>
      <w:r w:rsidR="0060768F" w:rsidRPr="00A2654B">
        <w:rPr>
          <w:rFonts w:asciiTheme="minorHAnsi" w:eastAsiaTheme="minorEastAsia" w:hAnsi="Calibri" w:cstheme="minorBidi"/>
          <w:color w:val="000000" w:themeColor="text1"/>
          <w:kern w:val="24"/>
        </w:rPr>
        <w:t>consider</w:t>
      </w:r>
      <w:r w:rsidRPr="00A2654B">
        <w:rPr>
          <w:rFonts w:asciiTheme="minorHAnsi" w:eastAsiaTheme="minorEastAsia" w:hAnsi="Calibri" w:cstheme="minorBidi"/>
          <w:color w:val="000000" w:themeColor="text1"/>
          <w:kern w:val="24"/>
        </w:rPr>
        <w:t xml:space="preserve"> how hazards will be controlled. Document it has been done. </w:t>
      </w:r>
    </w:p>
    <w:p w14:paraId="7DAB0553" w14:textId="527A9610" w:rsidR="00A2654B" w:rsidRPr="00A2654B" w:rsidRDefault="00A2654B" w:rsidP="00A82B7A">
      <w:pPr>
        <w:pStyle w:val="NormalWeb"/>
        <w:spacing w:before="79"/>
        <w:jc w:val="center"/>
        <w:rPr>
          <w:rFonts w:asciiTheme="minorHAnsi" w:eastAsiaTheme="minorEastAsia" w:hAnsi="Calibri" w:cstheme="minorBidi"/>
          <w:color w:val="000000" w:themeColor="text1"/>
          <w:kern w:val="24"/>
        </w:rPr>
      </w:pPr>
      <w:r>
        <w:rPr>
          <w:rFonts w:asciiTheme="minorHAnsi" w:eastAsiaTheme="minorEastAsia" w:hAnsi="Calibri" w:cstheme="minorBidi"/>
          <w:noProof/>
          <w:color w:val="000000" w:themeColor="text1"/>
          <w:kern w:val="24"/>
        </w:rPr>
        <w:lastRenderedPageBreak/>
        <w:drawing>
          <wp:inline distT="0" distB="0" distL="0" distR="0" wp14:anchorId="1BCBF371" wp14:editId="0CF353EA">
            <wp:extent cx="3108960" cy="2331720"/>
            <wp:effectExtent l="0" t="0" r="0" b="0"/>
            <wp:docPr id="135320851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08960" cy="2331720"/>
                    </a:xfrm>
                    <a:prstGeom prst="rect">
                      <a:avLst/>
                    </a:prstGeom>
                    <a:noFill/>
                  </pic:spPr>
                </pic:pic>
              </a:graphicData>
            </a:graphic>
          </wp:inline>
        </w:drawing>
      </w:r>
    </w:p>
    <w:p w14:paraId="4E8F2E15" w14:textId="77777777" w:rsidR="00A47FA4" w:rsidRPr="00A47FA4" w:rsidRDefault="00A47FA4" w:rsidP="00A47FA4">
      <w:pPr>
        <w:pStyle w:val="NormalWeb"/>
        <w:numPr>
          <w:ilvl w:val="0"/>
          <w:numId w:val="47"/>
        </w:numPr>
        <w:kinsoku w:val="0"/>
        <w:overflowPunct w:val="0"/>
        <w:spacing w:before="79"/>
        <w:rPr>
          <w:rFonts w:asciiTheme="minorHAnsi" w:eastAsiaTheme="minorEastAsia" w:hAnsi="Calibri" w:cstheme="minorBidi"/>
          <w:color w:val="000000" w:themeColor="text1"/>
          <w:kern w:val="24"/>
        </w:rPr>
      </w:pPr>
      <w:r w:rsidRPr="00A47FA4">
        <w:rPr>
          <w:rFonts w:asciiTheme="minorHAnsi" w:eastAsiaTheme="minorEastAsia" w:hAnsi="Calibri" w:cstheme="minorBidi"/>
          <w:color w:val="000000" w:themeColor="text1"/>
          <w:kern w:val="24"/>
        </w:rPr>
        <w:t>Before ANY Work starts.  This means performing any tasks within the yard/show-up, transferring tools from one truck to another in the yard or show-up, etc.</w:t>
      </w:r>
    </w:p>
    <w:p w14:paraId="65E7C833" w14:textId="77777777" w:rsidR="00A47FA4" w:rsidRPr="00A47FA4" w:rsidRDefault="00A47FA4" w:rsidP="00A47FA4">
      <w:pPr>
        <w:pStyle w:val="NormalWeb"/>
        <w:numPr>
          <w:ilvl w:val="0"/>
          <w:numId w:val="47"/>
        </w:numPr>
        <w:kinsoku w:val="0"/>
        <w:overflowPunct w:val="0"/>
        <w:spacing w:before="79"/>
        <w:rPr>
          <w:rFonts w:asciiTheme="minorHAnsi" w:eastAsiaTheme="minorEastAsia" w:hAnsi="Calibri" w:cstheme="minorBidi"/>
          <w:color w:val="000000" w:themeColor="text1"/>
          <w:kern w:val="24"/>
        </w:rPr>
      </w:pPr>
      <w:r w:rsidRPr="00A47FA4">
        <w:rPr>
          <w:rFonts w:asciiTheme="minorHAnsi" w:eastAsiaTheme="minorEastAsia" w:hAnsi="Calibri" w:cstheme="minorBidi"/>
          <w:color w:val="000000" w:themeColor="text1"/>
          <w:kern w:val="24"/>
        </w:rPr>
        <w:t>Light plants, generators, and running mobile equipment can be terribly distracting and make it hard or impossible for the crew to hear.</w:t>
      </w:r>
    </w:p>
    <w:p w14:paraId="07F82DF0" w14:textId="77777777" w:rsidR="00A47FA4" w:rsidRPr="00A47FA4" w:rsidRDefault="00A47FA4" w:rsidP="00A47FA4">
      <w:pPr>
        <w:pStyle w:val="NormalWeb"/>
        <w:numPr>
          <w:ilvl w:val="0"/>
          <w:numId w:val="47"/>
        </w:numPr>
        <w:kinsoku w:val="0"/>
        <w:overflowPunct w:val="0"/>
        <w:spacing w:before="79"/>
        <w:rPr>
          <w:rFonts w:asciiTheme="minorHAnsi" w:eastAsiaTheme="minorEastAsia" w:hAnsi="Calibri" w:cstheme="minorBidi"/>
          <w:color w:val="000000" w:themeColor="text1"/>
          <w:kern w:val="24"/>
        </w:rPr>
      </w:pPr>
      <w:r w:rsidRPr="00A47FA4">
        <w:rPr>
          <w:rFonts w:asciiTheme="minorHAnsi" w:eastAsiaTheme="minorEastAsia" w:hAnsi="Calibri" w:cstheme="minorBidi"/>
          <w:color w:val="000000" w:themeColor="text1"/>
          <w:kern w:val="24"/>
        </w:rPr>
        <w:t>Even if the work steps are the same, the conditions and environment, and the crew members may have changed.</w:t>
      </w:r>
    </w:p>
    <w:p w14:paraId="2DD753A4" w14:textId="744EB698" w:rsidR="004A0254" w:rsidRDefault="001A4973" w:rsidP="00CB71F5">
      <w:pPr>
        <w:pStyle w:val="NormalWeb"/>
        <w:kinsoku w:val="0"/>
        <w:overflowPunct w:val="0"/>
        <w:spacing w:before="79" w:beforeAutospacing="0" w:after="0" w:afterAutospacing="0"/>
        <w:jc w:val="center"/>
        <w:textAlignment w:val="baseline"/>
        <w:rPr>
          <w:rFonts w:asciiTheme="minorHAnsi" w:eastAsiaTheme="minorEastAsia" w:hAnsi="Calibri" w:cstheme="minorBidi"/>
          <w:color w:val="000000" w:themeColor="text1"/>
          <w:kern w:val="24"/>
          <w:sz w:val="22"/>
          <w:szCs w:val="22"/>
        </w:rPr>
      </w:pPr>
      <w:r>
        <w:rPr>
          <w:noProof/>
        </w:rPr>
        <w:drawing>
          <wp:inline distT="0" distB="0" distL="0" distR="0" wp14:anchorId="0ABFCB93" wp14:editId="34DAC39D">
            <wp:extent cx="3108960" cy="2331720"/>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3108960" cy="2331720"/>
                    </a:xfrm>
                    <a:prstGeom prst="rect">
                      <a:avLst/>
                    </a:prstGeom>
                  </pic:spPr>
                </pic:pic>
              </a:graphicData>
            </a:graphic>
          </wp:inline>
        </w:drawing>
      </w:r>
    </w:p>
    <w:p w14:paraId="08E54010" w14:textId="77777777" w:rsidR="00A47FA4" w:rsidRDefault="00A47FA4" w:rsidP="00A47FA4">
      <w:pPr>
        <w:pStyle w:val="NormalWeb"/>
        <w:kinsoku w:val="0"/>
        <w:overflowPunct w:val="0"/>
        <w:spacing w:before="79" w:beforeAutospacing="0" w:after="0" w:afterAutospacing="0"/>
        <w:textAlignment w:val="baseline"/>
        <w:rPr>
          <w:rFonts w:asciiTheme="minorHAnsi" w:eastAsiaTheme="minorEastAsia" w:hAnsi="Calibri" w:cstheme="minorBidi"/>
          <w:color w:val="000000" w:themeColor="text1"/>
          <w:kern w:val="24"/>
          <w:sz w:val="22"/>
          <w:szCs w:val="22"/>
        </w:rPr>
      </w:pPr>
    </w:p>
    <w:p w14:paraId="4E9B1293" w14:textId="77777777" w:rsidR="00CB71F5" w:rsidRPr="00CB71F5" w:rsidRDefault="00CB71F5" w:rsidP="00CB71F5">
      <w:pPr>
        <w:pStyle w:val="NormalWeb"/>
        <w:spacing w:before="79"/>
        <w:rPr>
          <w:rFonts w:asciiTheme="minorHAnsi" w:eastAsiaTheme="minorEastAsia" w:hAnsi="Calibri" w:cstheme="minorBidi"/>
          <w:color w:val="000000" w:themeColor="text1"/>
          <w:kern w:val="24"/>
        </w:rPr>
      </w:pPr>
      <w:r w:rsidRPr="00CB71F5">
        <w:rPr>
          <w:rFonts w:asciiTheme="minorHAnsi" w:eastAsiaTheme="minorEastAsia" w:hAnsi="Calibri" w:cstheme="minorBidi"/>
          <w:color w:val="000000" w:themeColor="text1"/>
          <w:kern w:val="24"/>
        </w:rPr>
        <w:t>Answers:</w:t>
      </w:r>
    </w:p>
    <w:p w14:paraId="2E246DCA" w14:textId="14CE5D05" w:rsidR="00CB71F5" w:rsidRPr="00CB71F5" w:rsidRDefault="00CB71F5" w:rsidP="00CB71F5">
      <w:pPr>
        <w:pStyle w:val="NormalWeb"/>
        <w:numPr>
          <w:ilvl w:val="0"/>
          <w:numId w:val="48"/>
        </w:numPr>
        <w:spacing w:before="79"/>
        <w:rPr>
          <w:rFonts w:asciiTheme="minorHAnsi" w:eastAsiaTheme="minorEastAsia" w:hAnsi="Calibri" w:cstheme="minorBidi"/>
          <w:color w:val="000000" w:themeColor="text1"/>
          <w:kern w:val="24"/>
        </w:rPr>
      </w:pPr>
      <w:r w:rsidRPr="00CB71F5">
        <w:rPr>
          <w:rFonts w:asciiTheme="minorHAnsi" w:eastAsiaTheme="minorEastAsia" w:hAnsi="Calibri" w:cstheme="minorBidi"/>
          <w:color w:val="000000" w:themeColor="text1"/>
          <w:kern w:val="24"/>
        </w:rPr>
        <w:t xml:space="preserve">Before beginning a new job, or when significant changes occur to the current </w:t>
      </w:r>
      <w:r w:rsidR="0060768F" w:rsidRPr="00CB71F5">
        <w:rPr>
          <w:rFonts w:asciiTheme="minorHAnsi" w:eastAsiaTheme="minorEastAsia" w:hAnsi="Calibri" w:cstheme="minorBidi"/>
          <w:color w:val="000000" w:themeColor="text1"/>
          <w:kern w:val="24"/>
        </w:rPr>
        <w:t>job.</w:t>
      </w:r>
    </w:p>
    <w:p w14:paraId="4694B6CC" w14:textId="77777777" w:rsidR="00CB71F5" w:rsidRPr="00CB71F5" w:rsidRDefault="00CB71F5" w:rsidP="00CB71F5">
      <w:pPr>
        <w:pStyle w:val="NormalWeb"/>
        <w:numPr>
          <w:ilvl w:val="0"/>
          <w:numId w:val="48"/>
        </w:numPr>
        <w:spacing w:before="79"/>
        <w:rPr>
          <w:rFonts w:asciiTheme="minorHAnsi" w:eastAsiaTheme="minorEastAsia" w:hAnsi="Calibri" w:cstheme="minorBidi"/>
          <w:color w:val="000000" w:themeColor="text1"/>
          <w:kern w:val="24"/>
        </w:rPr>
      </w:pPr>
      <w:r w:rsidRPr="00CB71F5">
        <w:rPr>
          <w:rFonts w:asciiTheme="minorHAnsi" w:eastAsiaTheme="minorEastAsia" w:hAnsi="Calibri" w:cstheme="minorBidi"/>
          <w:color w:val="000000" w:themeColor="text1"/>
          <w:kern w:val="24"/>
        </w:rPr>
        <w:t>Designated employee in charge</w:t>
      </w:r>
    </w:p>
    <w:p w14:paraId="523596D6" w14:textId="3A0EA27D" w:rsidR="00CB71F5" w:rsidRPr="00CB71F5" w:rsidRDefault="00CB71F5" w:rsidP="00CB71F5">
      <w:pPr>
        <w:pStyle w:val="NormalWeb"/>
        <w:numPr>
          <w:ilvl w:val="0"/>
          <w:numId w:val="48"/>
        </w:numPr>
        <w:spacing w:before="79"/>
        <w:rPr>
          <w:rFonts w:asciiTheme="minorHAnsi" w:eastAsiaTheme="minorEastAsia" w:hAnsi="Calibri" w:cstheme="minorBidi"/>
          <w:color w:val="000000" w:themeColor="text1"/>
          <w:kern w:val="24"/>
        </w:rPr>
      </w:pPr>
      <w:r w:rsidRPr="00CB71F5">
        <w:rPr>
          <w:rFonts w:asciiTheme="minorHAnsi" w:eastAsiaTheme="minorEastAsia" w:hAnsi="Calibri" w:cstheme="minorBidi"/>
          <w:color w:val="000000" w:themeColor="text1"/>
          <w:kern w:val="24"/>
        </w:rPr>
        <w:t>Workplace hazards, work procedures, special precautions, energy-source controls, PPE</w:t>
      </w:r>
      <w:r w:rsidR="001A4973">
        <w:rPr>
          <w:rFonts w:asciiTheme="minorHAnsi" w:eastAsiaTheme="minorEastAsia" w:hAnsi="Calibri" w:cstheme="minorBidi"/>
          <w:color w:val="000000" w:themeColor="text1"/>
          <w:kern w:val="24"/>
        </w:rPr>
        <w:t>, Emergency Response</w:t>
      </w:r>
    </w:p>
    <w:p w14:paraId="6CE86AB4" w14:textId="272A8886" w:rsidR="00CB71F5" w:rsidRPr="00CB71F5" w:rsidRDefault="00CB71F5" w:rsidP="00CB71F5">
      <w:pPr>
        <w:pStyle w:val="NormalWeb"/>
        <w:numPr>
          <w:ilvl w:val="0"/>
          <w:numId w:val="48"/>
        </w:numPr>
        <w:spacing w:before="79"/>
        <w:rPr>
          <w:rFonts w:asciiTheme="minorHAnsi" w:eastAsiaTheme="minorEastAsia" w:hAnsi="Calibri" w:cstheme="minorBidi"/>
          <w:color w:val="000000" w:themeColor="text1"/>
          <w:kern w:val="24"/>
        </w:rPr>
      </w:pPr>
      <w:r w:rsidRPr="00CB71F5">
        <w:rPr>
          <w:rFonts w:asciiTheme="minorHAnsi" w:eastAsiaTheme="minorEastAsia" w:hAnsi="Calibri" w:cstheme="minorBidi"/>
          <w:color w:val="000000" w:themeColor="text1"/>
          <w:kern w:val="24"/>
        </w:rPr>
        <w:t xml:space="preserve">Any time significant changes occur on the job including weather and new </w:t>
      </w:r>
      <w:r w:rsidR="0060768F" w:rsidRPr="00CB71F5">
        <w:rPr>
          <w:rFonts w:asciiTheme="minorHAnsi" w:eastAsiaTheme="minorEastAsia" w:hAnsi="Calibri" w:cstheme="minorBidi"/>
          <w:color w:val="000000" w:themeColor="text1"/>
          <w:kern w:val="24"/>
        </w:rPr>
        <w:t>hazards.</w:t>
      </w:r>
    </w:p>
    <w:p w14:paraId="2B5268DD" w14:textId="77777777" w:rsidR="00CB71F5" w:rsidRPr="00CB71F5" w:rsidRDefault="00CB71F5" w:rsidP="00CB71F5">
      <w:pPr>
        <w:pStyle w:val="NormalWeb"/>
        <w:numPr>
          <w:ilvl w:val="0"/>
          <w:numId w:val="48"/>
        </w:numPr>
        <w:spacing w:before="79"/>
        <w:rPr>
          <w:rFonts w:asciiTheme="minorHAnsi" w:eastAsiaTheme="minorEastAsia" w:hAnsi="Calibri" w:cstheme="minorBidi"/>
          <w:color w:val="000000" w:themeColor="text1"/>
          <w:kern w:val="24"/>
        </w:rPr>
      </w:pPr>
      <w:r w:rsidRPr="00CB71F5">
        <w:rPr>
          <w:rFonts w:asciiTheme="minorHAnsi" w:eastAsiaTheme="minorEastAsia" w:hAnsi="Calibri" w:cstheme="minorBidi"/>
          <w:color w:val="000000" w:themeColor="text1"/>
          <w:kern w:val="24"/>
        </w:rPr>
        <w:t>At all times</w:t>
      </w:r>
    </w:p>
    <w:p w14:paraId="2C5D9CF7" w14:textId="77777777" w:rsidR="00A47FA4" w:rsidRDefault="00A47FA4" w:rsidP="00A47FA4">
      <w:pPr>
        <w:pStyle w:val="NormalWeb"/>
        <w:kinsoku w:val="0"/>
        <w:overflowPunct w:val="0"/>
        <w:spacing w:before="79" w:beforeAutospacing="0" w:after="0" w:afterAutospacing="0"/>
        <w:textAlignment w:val="baseline"/>
        <w:rPr>
          <w:rFonts w:asciiTheme="minorHAnsi" w:eastAsiaTheme="minorEastAsia" w:hAnsi="Calibri" w:cstheme="minorBidi"/>
          <w:color w:val="000000" w:themeColor="text1"/>
          <w:kern w:val="24"/>
          <w:sz w:val="22"/>
          <w:szCs w:val="22"/>
        </w:rPr>
      </w:pPr>
    </w:p>
    <w:sectPr w:rsidR="00A47FA4" w:rsidSect="00A66ADF">
      <w:footerReference w:type="default" r:id="rId23"/>
      <w:pgSz w:w="12240" w:h="15840"/>
      <w:pgMar w:top="1480" w:right="1100" w:bottom="720" w:left="400" w:header="0" w:footer="44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4981E6" w14:textId="77777777" w:rsidR="00267AAD" w:rsidRDefault="00267AAD">
      <w:r>
        <w:separator/>
      </w:r>
    </w:p>
  </w:endnote>
  <w:endnote w:type="continuationSeparator" w:id="0">
    <w:p w14:paraId="6A1E1A36" w14:textId="77777777" w:rsidR="00267AAD" w:rsidRDefault="00267AAD">
      <w:r>
        <w:continuationSeparator/>
      </w:r>
    </w:p>
  </w:endnote>
  <w:endnote w:type="continuationNotice" w:id="1">
    <w:p w14:paraId="028D208E" w14:textId="77777777" w:rsidR="00267AAD" w:rsidRDefault="00267A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1DEA" w14:textId="0552711E" w:rsidR="00930040" w:rsidRDefault="006F220B">
    <w:pPr>
      <w:pStyle w:val="BodyText"/>
      <w:spacing w:line="14" w:lineRule="auto"/>
      <w:rPr>
        <w:sz w:val="20"/>
      </w:rPr>
    </w:pPr>
    <w:r>
      <w:rPr>
        <w:noProof/>
      </w:rPr>
      <mc:AlternateContent>
        <mc:Choice Requires="wps">
          <w:drawing>
            <wp:anchor distT="0" distB="0" distL="114300" distR="114300" simplePos="0" relativeHeight="251658240" behindDoc="1" locked="0" layoutInCell="1" allowOverlap="1" wp14:anchorId="6C6F1DED" wp14:editId="5EFC04D6">
              <wp:simplePos x="0" y="0"/>
              <wp:positionH relativeFrom="page">
                <wp:posOffset>3804285</wp:posOffset>
              </wp:positionH>
              <wp:positionV relativeFrom="page">
                <wp:posOffset>9586595</wp:posOffset>
              </wp:positionV>
              <wp:extent cx="163830" cy="139065"/>
              <wp:effectExtent l="3810" t="4445" r="3810" b="0"/>
              <wp:wrapNone/>
              <wp:docPr id="1276653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F1F2F" w14:textId="77777777" w:rsidR="00930040" w:rsidRDefault="008A21EA">
                          <w:pPr>
                            <w:spacing w:before="14"/>
                            <w:ind w:left="40"/>
                            <w:rPr>
                              <w:rFonts w:ascii="Arial"/>
                              <w:sz w:val="16"/>
                            </w:rPr>
                          </w:pPr>
                          <w:r>
                            <w:fldChar w:fldCharType="begin"/>
                          </w:r>
                          <w:r>
                            <w:rPr>
                              <w:rFonts w:ascii="Arial"/>
                              <w:sz w:val="16"/>
                            </w:rPr>
                            <w:instrText xml:space="preserve"> PAGE </w:instrText>
                          </w:r>
                          <w:r>
                            <w:fldChar w:fldCharType="separate"/>
                          </w:r>
                          <w:r>
                            <w:t>10</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6F1DED" id="_x0000_t202" coordsize="21600,21600" o:spt="202" path="m,l,21600r21600,l21600,xe">
              <v:stroke joinstyle="miter"/>
              <v:path gradientshapeok="t" o:connecttype="rect"/>
            </v:shapetype>
            <v:shape id="Text Box 2" o:spid="_x0000_s1026" type="#_x0000_t202" style="position:absolute;margin-left:299.55pt;margin-top:754.85pt;width:12.9pt;height:10.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" filled="f" stroked="f">
              <v:textbox inset="0,0,0,0">
                <w:txbxContent>
                  <w:p w14:paraId="6C6F1F2F" w14:textId="77777777" w:rsidR="00930040" w:rsidRDefault="008A21EA">
                    <w:pPr>
                      <w:spacing w:before="14"/>
                      <w:ind w:left="40"/>
                      <w:rPr>
                        <w:rFonts w:ascii="Arial"/>
                        <w:sz w:val="16"/>
                      </w:rPr>
                    </w:pPr>
                    <w:r>
                      <w:fldChar w:fldCharType="begin"/>
                    </w:r>
                    <w:r>
                      <w:rPr>
                        <w:rFonts w:ascii="Arial"/>
                        <w:sz w:val="16"/>
                      </w:rPr>
                      <w:instrText xml:space="preserve"> PAGE </w:instrText>
                    </w:r>
                    <w:r>
                      <w:fldChar w:fldCharType="separate"/>
                    </w:r>
                    <w:r>
                      <w:t>10</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F1DEC" w14:textId="5214992E" w:rsidR="00930040" w:rsidRDefault="006F220B">
    <w:pPr>
      <w:pStyle w:val="BodyText"/>
      <w:spacing w:line="14" w:lineRule="auto"/>
      <w:rPr>
        <w:sz w:val="12"/>
      </w:rPr>
    </w:pPr>
    <w:r>
      <w:rPr>
        <w:noProof/>
      </w:rPr>
      <mc:AlternateContent>
        <mc:Choice Requires="wps">
          <w:drawing>
            <wp:anchor distT="0" distB="0" distL="114300" distR="114300" simplePos="0" relativeHeight="251658241" behindDoc="1" locked="0" layoutInCell="1" allowOverlap="1" wp14:anchorId="6C6F1DEE" wp14:editId="478846E5">
              <wp:simplePos x="0" y="0"/>
              <wp:positionH relativeFrom="page">
                <wp:posOffset>3804285</wp:posOffset>
              </wp:positionH>
              <wp:positionV relativeFrom="page">
                <wp:posOffset>9586595</wp:posOffset>
              </wp:positionV>
              <wp:extent cx="163830" cy="139065"/>
              <wp:effectExtent l="3810" t="4445" r="3810" b="0"/>
              <wp:wrapNone/>
              <wp:docPr id="210042097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 cy="139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6F1F30" w14:textId="77777777" w:rsidR="00930040" w:rsidRDefault="008A21EA">
                          <w:pPr>
                            <w:spacing w:before="14"/>
                            <w:ind w:left="40"/>
                            <w:rPr>
                              <w:rFonts w:ascii="Arial"/>
                              <w:sz w:val="16"/>
                            </w:rPr>
                          </w:pPr>
                          <w:r>
                            <w:fldChar w:fldCharType="begin"/>
                          </w:r>
                          <w:r>
                            <w:rPr>
                              <w:rFonts w:ascii="Arial"/>
                              <w:sz w:val="16"/>
                            </w:rPr>
                            <w:instrText xml:space="preserve"> PAGE </w:instrText>
                          </w:r>
                          <w:r>
                            <w:fldChar w:fldCharType="separate"/>
                          </w:r>
                          <w:r>
                            <w:t>31</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C6F1DEE" id="_x0000_t202" coordsize="21600,21600" o:spt="202" path="m,l,21600r21600,l21600,xe">
              <v:stroke joinstyle="miter"/>
              <v:path gradientshapeok="t" o:connecttype="rect"/>
            </v:shapetype>
            <v:shape id="Text Box 1" o:spid="_x0000_s1027" type="#_x0000_t202" style="position:absolute;margin-left:299.55pt;margin-top:754.85pt;width:12.9pt;height:10.9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" filled="f" stroked="f">
              <v:textbox inset="0,0,0,0">
                <w:txbxContent>
                  <w:p w14:paraId="6C6F1F30" w14:textId="77777777" w:rsidR="00930040" w:rsidRDefault="008A21EA">
                    <w:pPr>
                      <w:spacing w:before="14"/>
                      <w:ind w:left="40"/>
                      <w:rPr>
                        <w:rFonts w:ascii="Arial"/>
                        <w:sz w:val="16"/>
                      </w:rPr>
                    </w:pPr>
                    <w:r>
                      <w:fldChar w:fldCharType="begin"/>
                    </w:r>
                    <w:r>
                      <w:rPr>
                        <w:rFonts w:ascii="Arial"/>
                        <w:sz w:val="16"/>
                      </w:rPr>
                      <w:instrText xml:space="preserve"> PAGE </w:instrText>
                    </w:r>
                    <w:r>
                      <w:fldChar w:fldCharType="separate"/>
                    </w:r>
                    <w:r>
                      <w:t>31</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C797E6" w14:textId="77777777" w:rsidR="00267AAD" w:rsidRDefault="00267AAD">
      <w:r>
        <w:separator/>
      </w:r>
    </w:p>
  </w:footnote>
  <w:footnote w:type="continuationSeparator" w:id="0">
    <w:p w14:paraId="06DD3CEE" w14:textId="77777777" w:rsidR="00267AAD" w:rsidRDefault="00267AAD">
      <w:r>
        <w:continuationSeparator/>
      </w:r>
    </w:p>
  </w:footnote>
  <w:footnote w:type="continuationNotice" w:id="1">
    <w:p w14:paraId="24298989" w14:textId="77777777" w:rsidR="00267AAD" w:rsidRDefault="00267AA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23306"/>
    <w:multiLevelType w:val="hybridMultilevel"/>
    <w:tmpl w:val="6C241E72"/>
    <w:lvl w:ilvl="0" w:tplc="57D63BBE">
      <w:numFmt w:val="bullet"/>
      <w:lvlText w:val=""/>
      <w:lvlJc w:val="left"/>
      <w:pPr>
        <w:ind w:left="732" w:hanging="284"/>
      </w:pPr>
      <w:rPr>
        <w:rFonts w:ascii="Times New Roman" w:eastAsia="Times New Roman" w:hAnsi="Times New Roman" w:cs="Times New Roman" w:hint="default"/>
        <w:color w:val="CCCC99"/>
        <w:w w:val="100"/>
        <w:sz w:val="17"/>
        <w:szCs w:val="17"/>
      </w:rPr>
    </w:lvl>
    <w:lvl w:ilvl="1" w:tplc="69602330">
      <w:numFmt w:val="bullet"/>
      <w:lvlText w:val="•"/>
      <w:lvlJc w:val="left"/>
      <w:pPr>
        <w:ind w:left="1421" w:hanging="284"/>
      </w:pPr>
      <w:rPr>
        <w:rFonts w:hint="default"/>
      </w:rPr>
    </w:lvl>
    <w:lvl w:ilvl="2" w:tplc="52420512">
      <w:numFmt w:val="bullet"/>
      <w:lvlText w:val="•"/>
      <w:lvlJc w:val="left"/>
      <w:pPr>
        <w:ind w:left="2102" w:hanging="284"/>
      </w:pPr>
      <w:rPr>
        <w:rFonts w:hint="default"/>
      </w:rPr>
    </w:lvl>
    <w:lvl w:ilvl="3" w:tplc="EC02B9B0">
      <w:numFmt w:val="bullet"/>
      <w:lvlText w:val="•"/>
      <w:lvlJc w:val="left"/>
      <w:pPr>
        <w:ind w:left="2783" w:hanging="284"/>
      </w:pPr>
      <w:rPr>
        <w:rFonts w:hint="default"/>
      </w:rPr>
    </w:lvl>
    <w:lvl w:ilvl="4" w:tplc="16646A5E">
      <w:numFmt w:val="bullet"/>
      <w:lvlText w:val="•"/>
      <w:lvlJc w:val="left"/>
      <w:pPr>
        <w:ind w:left="3465" w:hanging="284"/>
      </w:pPr>
      <w:rPr>
        <w:rFonts w:hint="default"/>
      </w:rPr>
    </w:lvl>
    <w:lvl w:ilvl="5" w:tplc="2176FF7A">
      <w:numFmt w:val="bullet"/>
      <w:lvlText w:val="•"/>
      <w:lvlJc w:val="left"/>
      <w:pPr>
        <w:ind w:left="4146" w:hanging="284"/>
      </w:pPr>
      <w:rPr>
        <w:rFonts w:hint="default"/>
      </w:rPr>
    </w:lvl>
    <w:lvl w:ilvl="6" w:tplc="77904F80">
      <w:numFmt w:val="bullet"/>
      <w:lvlText w:val="•"/>
      <w:lvlJc w:val="left"/>
      <w:pPr>
        <w:ind w:left="4827" w:hanging="284"/>
      </w:pPr>
      <w:rPr>
        <w:rFonts w:hint="default"/>
      </w:rPr>
    </w:lvl>
    <w:lvl w:ilvl="7" w:tplc="4754DE9E">
      <w:numFmt w:val="bullet"/>
      <w:lvlText w:val="•"/>
      <w:lvlJc w:val="left"/>
      <w:pPr>
        <w:ind w:left="5508" w:hanging="284"/>
      </w:pPr>
      <w:rPr>
        <w:rFonts w:hint="default"/>
      </w:rPr>
    </w:lvl>
    <w:lvl w:ilvl="8" w:tplc="FF44991E">
      <w:numFmt w:val="bullet"/>
      <w:lvlText w:val="•"/>
      <w:lvlJc w:val="left"/>
      <w:pPr>
        <w:ind w:left="6190" w:hanging="284"/>
      </w:pPr>
      <w:rPr>
        <w:rFonts w:hint="default"/>
      </w:rPr>
    </w:lvl>
  </w:abstractNum>
  <w:abstractNum w:abstractNumId="1" w15:restartNumberingAfterBreak="0">
    <w:nsid w:val="04933103"/>
    <w:multiLevelType w:val="hybridMultilevel"/>
    <w:tmpl w:val="0AB07EC2"/>
    <w:lvl w:ilvl="0" w:tplc="6DFA8002">
      <w:numFmt w:val="bullet"/>
      <w:lvlText w:val=""/>
      <w:lvlJc w:val="left"/>
      <w:pPr>
        <w:ind w:left="732" w:hanging="284"/>
      </w:pPr>
      <w:rPr>
        <w:rFonts w:ascii="Times New Roman" w:eastAsia="Times New Roman" w:hAnsi="Times New Roman" w:cs="Times New Roman" w:hint="default"/>
        <w:color w:val="CCCC99"/>
        <w:w w:val="98"/>
        <w:sz w:val="20"/>
        <w:szCs w:val="20"/>
      </w:rPr>
    </w:lvl>
    <w:lvl w:ilvl="1" w:tplc="40603546">
      <w:numFmt w:val="bullet"/>
      <w:lvlText w:val="•"/>
      <w:lvlJc w:val="left"/>
      <w:pPr>
        <w:ind w:left="1063" w:hanging="236"/>
      </w:pPr>
      <w:rPr>
        <w:rFonts w:ascii="Times New Roman" w:eastAsia="Times New Roman" w:hAnsi="Times New Roman" w:cs="Times New Roman" w:hint="default"/>
        <w:color w:val="96CDCC"/>
        <w:w w:val="99"/>
        <w:sz w:val="38"/>
        <w:szCs w:val="38"/>
      </w:rPr>
    </w:lvl>
    <w:lvl w:ilvl="2" w:tplc="1C762870">
      <w:numFmt w:val="bullet"/>
      <w:lvlText w:val="•"/>
      <w:lvlJc w:val="left"/>
      <w:pPr>
        <w:ind w:left="1781" w:hanging="236"/>
      </w:pPr>
      <w:rPr>
        <w:rFonts w:hint="default"/>
      </w:rPr>
    </w:lvl>
    <w:lvl w:ilvl="3" w:tplc="B87CE4BC">
      <w:numFmt w:val="bullet"/>
      <w:lvlText w:val="•"/>
      <w:lvlJc w:val="left"/>
      <w:pPr>
        <w:ind w:left="2502" w:hanging="236"/>
      </w:pPr>
      <w:rPr>
        <w:rFonts w:hint="default"/>
      </w:rPr>
    </w:lvl>
    <w:lvl w:ilvl="4" w:tplc="7FC07D5E">
      <w:numFmt w:val="bullet"/>
      <w:lvlText w:val="•"/>
      <w:lvlJc w:val="left"/>
      <w:pPr>
        <w:ind w:left="3224" w:hanging="236"/>
      </w:pPr>
      <w:rPr>
        <w:rFonts w:hint="default"/>
      </w:rPr>
    </w:lvl>
    <w:lvl w:ilvl="5" w:tplc="EE2E165C">
      <w:numFmt w:val="bullet"/>
      <w:lvlText w:val="•"/>
      <w:lvlJc w:val="left"/>
      <w:pPr>
        <w:ind w:left="3945" w:hanging="236"/>
      </w:pPr>
      <w:rPr>
        <w:rFonts w:hint="default"/>
      </w:rPr>
    </w:lvl>
    <w:lvl w:ilvl="6" w:tplc="1CA68F0A">
      <w:numFmt w:val="bullet"/>
      <w:lvlText w:val="•"/>
      <w:lvlJc w:val="left"/>
      <w:pPr>
        <w:ind w:left="4667" w:hanging="236"/>
      </w:pPr>
      <w:rPr>
        <w:rFonts w:hint="default"/>
      </w:rPr>
    </w:lvl>
    <w:lvl w:ilvl="7" w:tplc="0A70C74A">
      <w:numFmt w:val="bullet"/>
      <w:lvlText w:val="•"/>
      <w:lvlJc w:val="left"/>
      <w:pPr>
        <w:ind w:left="5388" w:hanging="236"/>
      </w:pPr>
      <w:rPr>
        <w:rFonts w:hint="default"/>
      </w:rPr>
    </w:lvl>
    <w:lvl w:ilvl="8" w:tplc="E0CEDFEE">
      <w:numFmt w:val="bullet"/>
      <w:lvlText w:val="•"/>
      <w:lvlJc w:val="left"/>
      <w:pPr>
        <w:ind w:left="6109" w:hanging="236"/>
      </w:pPr>
      <w:rPr>
        <w:rFonts w:hint="default"/>
      </w:rPr>
    </w:lvl>
  </w:abstractNum>
  <w:abstractNum w:abstractNumId="2" w15:restartNumberingAfterBreak="0">
    <w:nsid w:val="0B1010B8"/>
    <w:multiLevelType w:val="hybridMultilevel"/>
    <w:tmpl w:val="3428393C"/>
    <w:lvl w:ilvl="0" w:tplc="44D2862E">
      <w:start w:val="1"/>
      <w:numFmt w:val="bullet"/>
      <w:lvlText w:val=""/>
      <w:lvlJc w:val="left"/>
      <w:pPr>
        <w:tabs>
          <w:tab w:val="num" w:pos="720"/>
        </w:tabs>
        <w:ind w:left="720" w:hanging="360"/>
      </w:pPr>
      <w:rPr>
        <w:rFonts w:ascii="Wingdings" w:hAnsi="Wingdings" w:hint="default"/>
      </w:rPr>
    </w:lvl>
    <w:lvl w:ilvl="1" w:tplc="0BB20DC8">
      <w:numFmt w:val="bullet"/>
      <w:lvlText w:val=""/>
      <w:lvlJc w:val="left"/>
      <w:pPr>
        <w:tabs>
          <w:tab w:val="num" w:pos="1440"/>
        </w:tabs>
        <w:ind w:left="1440" w:hanging="360"/>
      </w:pPr>
      <w:rPr>
        <w:rFonts w:ascii="Wingdings" w:hAnsi="Wingdings" w:hint="default"/>
      </w:rPr>
    </w:lvl>
    <w:lvl w:ilvl="2" w:tplc="FB105E46" w:tentative="1">
      <w:start w:val="1"/>
      <w:numFmt w:val="bullet"/>
      <w:lvlText w:val=""/>
      <w:lvlJc w:val="left"/>
      <w:pPr>
        <w:tabs>
          <w:tab w:val="num" w:pos="2160"/>
        </w:tabs>
        <w:ind w:left="2160" w:hanging="360"/>
      </w:pPr>
      <w:rPr>
        <w:rFonts w:ascii="Wingdings" w:hAnsi="Wingdings" w:hint="default"/>
      </w:rPr>
    </w:lvl>
    <w:lvl w:ilvl="3" w:tplc="255CB826" w:tentative="1">
      <w:start w:val="1"/>
      <w:numFmt w:val="bullet"/>
      <w:lvlText w:val=""/>
      <w:lvlJc w:val="left"/>
      <w:pPr>
        <w:tabs>
          <w:tab w:val="num" w:pos="2880"/>
        </w:tabs>
        <w:ind w:left="2880" w:hanging="360"/>
      </w:pPr>
      <w:rPr>
        <w:rFonts w:ascii="Wingdings" w:hAnsi="Wingdings" w:hint="default"/>
      </w:rPr>
    </w:lvl>
    <w:lvl w:ilvl="4" w:tplc="F8C0765A" w:tentative="1">
      <w:start w:val="1"/>
      <w:numFmt w:val="bullet"/>
      <w:lvlText w:val=""/>
      <w:lvlJc w:val="left"/>
      <w:pPr>
        <w:tabs>
          <w:tab w:val="num" w:pos="3600"/>
        </w:tabs>
        <w:ind w:left="3600" w:hanging="360"/>
      </w:pPr>
      <w:rPr>
        <w:rFonts w:ascii="Wingdings" w:hAnsi="Wingdings" w:hint="default"/>
      </w:rPr>
    </w:lvl>
    <w:lvl w:ilvl="5" w:tplc="E1BC7162" w:tentative="1">
      <w:start w:val="1"/>
      <w:numFmt w:val="bullet"/>
      <w:lvlText w:val=""/>
      <w:lvlJc w:val="left"/>
      <w:pPr>
        <w:tabs>
          <w:tab w:val="num" w:pos="4320"/>
        </w:tabs>
        <w:ind w:left="4320" w:hanging="360"/>
      </w:pPr>
      <w:rPr>
        <w:rFonts w:ascii="Wingdings" w:hAnsi="Wingdings" w:hint="default"/>
      </w:rPr>
    </w:lvl>
    <w:lvl w:ilvl="6" w:tplc="3C20F374" w:tentative="1">
      <w:start w:val="1"/>
      <w:numFmt w:val="bullet"/>
      <w:lvlText w:val=""/>
      <w:lvlJc w:val="left"/>
      <w:pPr>
        <w:tabs>
          <w:tab w:val="num" w:pos="5040"/>
        </w:tabs>
        <w:ind w:left="5040" w:hanging="360"/>
      </w:pPr>
      <w:rPr>
        <w:rFonts w:ascii="Wingdings" w:hAnsi="Wingdings" w:hint="default"/>
      </w:rPr>
    </w:lvl>
    <w:lvl w:ilvl="7" w:tplc="6DF02212" w:tentative="1">
      <w:start w:val="1"/>
      <w:numFmt w:val="bullet"/>
      <w:lvlText w:val=""/>
      <w:lvlJc w:val="left"/>
      <w:pPr>
        <w:tabs>
          <w:tab w:val="num" w:pos="5760"/>
        </w:tabs>
        <w:ind w:left="5760" w:hanging="360"/>
      </w:pPr>
      <w:rPr>
        <w:rFonts w:ascii="Wingdings" w:hAnsi="Wingdings" w:hint="default"/>
      </w:rPr>
    </w:lvl>
    <w:lvl w:ilvl="8" w:tplc="8EE44F80"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C17CDB"/>
    <w:multiLevelType w:val="hybridMultilevel"/>
    <w:tmpl w:val="3C04E5B8"/>
    <w:lvl w:ilvl="0" w:tplc="B3BCCC4C">
      <w:start w:val="1"/>
      <w:numFmt w:val="decimal"/>
      <w:lvlText w:val="%1."/>
      <w:lvlJc w:val="left"/>
      <w:pPr>
        <w:ind w:left="2009" w:hanging="360"/>
      </w:pPr>
      <w:rPr>
        <w:rFonts w:hint="default"/>
      </w:rPr>
    </w:lvl>
    <w:lvl w:ilvl="1" w:tplc="04090019" w:tentative="1">
      <w:start w:val="1"/>
      <w:numFmt w:val="lowerLetter"/>
      <w:lvlText w:val="%2."/>
      <w:lvlJc w:val="left"/>
      <w:pPr>
        <w:ind w:left="2729" w:hanging="360"/>
      </w:pPr>
    </w:lvl>
    <w:lvl w:ilvl="2" w:tplc="0409001B" w:tentative="1">
      <w:start w:val="1"/>
      <w:numFmt w:val="lowerRoman"/>
      <w:lvlText w:val="%3."/>
      <w:lvlJc w:val="right"/>
      <w:pPr>
        <w:ind w:left="3449" w:hanging="180"/>
      </w:pPr>
    </w:lvl>
    <w:lvl w:ilvl="3" w:tplc="0409000F" w:tentative="1">
      <w:start w:val="1"/>
      <w:numFmt w:val="decimal"/>
      <w:lvlText w:val="%4."/>
      <w:lvlJc w:val="left"/>
      <w:pPr>
        <w:ind w:left="4169" w:hanging="360"/>
      </w:pPr>
    </w:lvl>
    <w:lvl w:ilvl="4" w:tplc="04090019" w:tentative="1">
      <w:start w:val="1"/>
      <w:numFmt w:val="lowerLetter"/>
      <w:lvlText w:val="%5."/>
      <w:lvlJc w:val="left"/>
      <w:pPr>
        <w:ind w:left="4889" w:hanging="360"/>
      </w:pPr>
    </w:lvl>
    <w:lvl w:ilvl="5" w:tplc="0409001B" w:tentative="1">
      <w:start w:val="1"/>
      <w:numFmt w:val="lowerRoman"/>
      <w:lvlText w:val="%6."/>
      <w:lvlJc w:val="right"/>
      <w:pPr>
        <w:ind w:left="5609" w:hanging="180"/>
      </w:pPr>
    </w:lvl>
    <w:lvl w:ilvl="6" w:tplc="0409000F" w:tentative="1">
      <w:start w:val="1"/>
      <w:numFmt w:val="decimal"/>
      <w:lvlText w:val="%7."/>
      <w:lvlJc w:val="left"/>
      <w:pPr>
        <w:ind w:left="6329" w:hanging="360"/>
      </w:pPr>
    </w:lvl>
    <w:lvl w:ilvl="7" w:tplc="04090019" w:tentative="1">
      <w:start w:val="1"/>
      <w:numFmt w:val="lowerLetter"/>
      <w:lvlText w:val="%8."/>
      <w:lvlJc w:val="left"/>
      <w:pPr>
        <w:ind w:left="7049" w:hanging="360"/>
      </w:pPr>
    </w:lvl>
    <w:lvl w:ilvl="8" w:tplc="0409001B" w:tentative="1">
      <w:start w:val="1"/>
      <w:numFmt w:val="lowerRoman"/>
      <w:lvlText w:val="%9."/>
      <w:lvlJc w:val="right"/>
      <w:pPr>
        <w:ind w:left="7769" w:hanging="180"/>
      </w:pPr>
    </w:lvl>
  </w:abstractNum>
  <w:abstractNum w:abstractNumId="4" w15:restartNumberingAfterBreak="0">
    <w:nsid w:val="0E895DF2"/>
    <w:multiLevelType w:val="hybridMultilevel"/>
    <w:tmpl w:val="8D52F238"/>
    <w:lvl w:ilvl="0" w:tplc="CD78304A">
      <w:numFmt w:val="bullet"/>
      <w:lvlText w:val=""/>
      <w:lvlJc w:val="left"/>
      <w:pPr>
        <w:ind w:left="916" w:hanging="284"/>
      </w:pPr>
      <w:rPr>
        <w:rFonts w:ascii="Times New Roman" w:eastAsia="Times New Roman" w:hAnsi="Times New Roman" w:cs="Times New Roman" w:hint="default"/>
        <w:color w:val="CCCC99"/>
        <w:w w:val="98"/>
        <w:sz w:val="17"/>
        <w:szCs w:val="17"/>
      </w:rPr>
    </w:lvl>
    <w:lvl w:ilvl="1" w:tplc="08248EDC">
      <w:numFmt w:val="bullet"/>
      <w:lvlText w:val="•"/>
      <w:lvlJc w:val="left"/>
      <w:pPr>
        <w:ind w:left="1579" w:hanging="284"/>
      </w:pPr>
      <w:rPr>
        <w:rFonts w:hint="default"/>
      </w:rPr>
    </w:lvl>
    <w:lvl w:ilvl="2" w:tplc="F5E4DED2">
      <w:numFmt w:val="bullet"/>
      <w:lvlText w:val="•"/>
      <w:lvlJc w:val="left"/>
      <w:pPr>
        <w:ind w:left="2239" w:hanging="284"/>
      </w:pPr>
      <w:rPr>
        <w:rFonts w:hint="default"/>
      </w:rPr>
    </w:lvl>
    <w:lvl w:ilvl="3" w:tplc="99725750">
      <w:numFmt w:val="bullet"/>
      <w:lvlText w:val="•"/>
      <w:lvlJc w:val="left"/>
      <w:pPr>
        <w:ind w:left="2899" w:hanging="284"/>
      </w:pPr>
      <w:rPr>
        <w:rFonts w:hint="default"/>
      </w:rPr>
    </w:lvl>
    <w:lvl w:ilvl="4" w:tplc="FD94B178">
      <w:numFmt w:val="bullet"/>
      <w:lvlText w:val="•"/>
      <w:lvlJc w:val="left"/>
      <w:pPr>
        <w:ind w:left="3558" w:hanging="284"/>
      </w:pPr>
      <w:rPr>
        <w:rFonts w:hint="default"/>
      </w:rPr>
    </w:lvl>
    <w:lvl w:ilvl="5" w:tplc="D79E48FE">
      <w:numFmt w:val="bullet"/>
      <w:lvlText w:val="•"/>
      <w:lvlJc w:val="left"/>
      <w:pPr>
        <w:ind w:left="4218" w:hanging="284"/>
      </w:pPr>
      <w:rPr>
        <w:rFonts w:hint="default"/>
      </w:rPr>
    </w:lvl>
    <w:lvl w:ilvl="6" w:tplc="C73CE84E">
      <w:numFmt w:val="bullet"/>
      <w:lvlText w:val="•"/>
      <w:lvlJc w:val="left"/>
      <w:pPr>
        <w:ind w:left="4878" w:hanging="284"/>
      </w:pPr>
      <w:rPr>
        <w:rFonts w:hint="default"/>
      </w:rPr>
    </w:lvl>
    <w:lvl w:ilvl="7" w:tplc="B64ABBC2">
      <w:numFmt w:val="bullet"/>
      <w:lvlText w:val="•"/>
      <w:lvlJc w:val="left"/>
      <w:pPr>
        <w:ind w:left="5537" w:hanging="284"/>
      </w:pPr>
      <w:rPr>
        <w:rFonts w:hint="default"/>
      </w:rPr>
    </w:lvl>
    <w:lvl w:ilvl="8" w:tplc="94ACF684">
      <w:numFmt w:val="bullet"/>
      <w:lvlText w:val="•"/>
      <w:lvlJc w:val="left"/>
      <w:pPr>
        <w:ind w:left="6197" w:hanging="284"/>
      </w:pPr>
      <w:rPr>
        <w:rFonts w:hint="default"/>
      </w:rPr>
    </w:lvl>
  </w:abstractNum>
  <w:abstractNum w:abstractNumId="5" w15:restartNumberingAfterBreak="0">
    <w:nsid w:val="10CC2847"/>
    <w:multiLevelType w:val="hybridMultilevel"/>
    <w:tmpl w:val="DCDC9096"/>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6" w15:restartNumberingAfterBreak="0">
    <w:nsid w:val="118C538E"/>
    <w:multiLevelType w:val="hybridMultilevel"/>
    <w:tmpl w:val="70341534"/>
    <w:lvl w:ilvl="0" w:tplc="04090001">
      <w:start w:val="1"/>
      <w:numFmt w:val="bullet"/>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7" w15:restartNumberingAfterBreak="0">
    <w:nsid w:val="127A0E6E"/>
    <w:multiLevelType w:val="hybridMultilevel"/>
    <w:tmpl w:val="93F4777C"/>
    <w:lvl w:ilvl="0" w:tplc="58842354">
      <w:numFmt w:val="bullet"/>
      <w:lvlText w:val=""/>
      <w:lvlJc w:val="left"/>
      <w:pPr>
        <w:ind w:left="984" w:hanging="284"/>
      </w:pPr>
      <w:rPr>
        <w:rFonts w:ascii="Times New Roman" w:eastAsia="Times New Roman" w:hAnsi="Times New Roman" w:cs="Times New Roman" w:hint="default"/>
        <w:color w:val="CCCC99"/>
        <w:w w:val="95"/>
        <w:sz w:val="23"/>
        <w:szCs w:val="23"/>
      </w:rPr>
    </w:lvl>
    <w:lvl w:ilvl="1" w:tplc="ADDE8EC8">
      <w:numFmt w:val="bullet"/>
      <w:lvlText w:val="•"/>
      <w:lvlJc w:val="left"/>
      <w:pPr>
        <w:ind w:left="1315" w:hanging="236"/>
      </w:pPr>
      <w:rPr>
        <w:rFonts w:ascii="Times New Roman" w:eastAsia="Times New Roman" w:hAnsi="Times New Roman" w:cs="Times New Roman" w:hint="default"/>
        <w:color w:val="96CDCC"/>
        <w:w w:val="100"/>
        <w:sz w:val="41"/>
        <w:szCs w:val="41"/>
      </w:rPr>
    </w:lvl>
    <w:lvl w:ilvl="2" w:tplc="0FBAA020">
      <w:numFmt w:val="bullet"/>
      <w:lvlText w:val="•"/>
      <w:lvlJc w:val="left"/>
      <w:pPr>
        <w:ind w:left="1646" w:hanging="190"/>
      </w:pPr>
      <w:rPr>
        <w:rFonts w:ascii="Times New Roman" w:eastAsia="Times New Roman" w:hAnsi="Times New Roman" w:cs="Times New Roman" w:hint="default"/>
        <w:w w:val="101"/>
        <w:sz w:val="34"/>
        <w:szCs w:val="34"/>
      </w:rPr>
    </w:lvl>
    <w:lvl w:ilvl="3" w:tplc="72FA6B16">
      <w:numFmt w:val="bullet"/>
      <w:lvlText w:val="•"/>
      <w:lvlJc w:val="left"/>
      <w:pPr>
        <w:ind w:left="2379" w:hanging="190"/>
      </w:pPr>
      <w:rPr>
        <w:rFonts w:hint="default"/>
      </w:rPr>
    </w:lvl>
    <w:lvl w:ilvl="4" w:tplc="9A1C8EA4">
      <w:numFmt w:val="bullet"/>
      <w:lvlText w:val="•"/>
      <w:lvlJc w:val="left"/>
      <w:pPr>
        <w:ind w:left="3118" w:hanging="190"/>
      </w:pPr>
      <w:rPr>
        <w:rFonts w:hint="default"/>
      </w:rPr>
    </w:lvl>
    <w:lvl w:ilvl="5" w:tplc="BF42E5E0">
      <w:numFmt w:val="bullet"/>
      <w:lvlText w:val="•"/>
      <w:lvlJc w:val="left"/>
      <w:pPr>
        <w:ind w:left="3857" w:hanging="190"/>
      </w:pPr>
      <w:rPr>
        <w:rFonts w:hint="default"/>
      </w:rPr>
    </w:lvl>
    <w:lvl w:ilvl="6" w:tplc="5C7C7944">
      <w:numFmt w:val="bullet"/>
      <w:lvlText w:val="•"/>
      <w:lvlJc w:val="left"/>
      <w:pPr>
        <w:ind w:left="4596" w:hanging="190"/>
      </w:pPr>
      <w:rPr>
        <w:rFonts w:hint="default"/>
      </w:rPr>
    </w:lvl>
    <w:lvl w:ilvl="7" w:tplc="BE6228D6">
      <w:numFmt w:val="bullet"/>
      <w:lvlText w:val="•"/>
      <w:lvlJc w:val="left"/>
      <w:pPr>
        <w:ind w:left="5335" w:hanging="190"/>
      </w:pPr>
      <w:rPr>
        <w:rFonts w:hint="default"/>
      </w:rPr>
    </w:lvl>
    <w:lvl w:ilvl="8" w:tplc="09AA26A2">
      <w:numFmt w:val="bullet"/>
      <w:lvlText w:val="•"/>
      <w:lvlJc w:val="left"/>
      <w:pPr>
        <w:ind w:left="6074" w:hanging="190"/>
      </w:pPr>
      <w:rPr>
        <w:rFonts w:hint="default"/>
      </w:rPr>
    </w:lvl>
  </w:abstractNum>
  <w:abstractNum w:abstractNumId="8" w15:restartNumberingAfterBreak="0">
    <w:nsid w:val="128E07D3"/>
    <w:multiLevelType w:val="hybridMultilevel"/>
    <w:tmpl w:val="D046BD98"/>
    <w:lvl w:ilvl="0" w:tplc="188283AA">
      <w:numFmt w:val="bullet"/>
      <w:lvlText w:val=""/>
      <w:lvlJc w:val="left"/>
      <w:pPr>
        <w:ind w:left="1760" w:hanging="361"/>
      </w:pPr>
      <w:rPr>
        <w:rFonts w:ascii="Wingdings" w:eastAsia="Wingdings" w:hAnsi="Wingdings" w:cs="Wingdings" w:hint="default"/>
        <w:w w:val="99"/>
        <w:sz w:val="22"/>
        <w:szCs w:val="22"/>
      </w:rPr>
    </w:lvl>
    <w:lvl w:ilvl="1" w:tplc="803AB346">
      <w:numFmt w:val="bullet"/>
      <w:lvlText w:val="•"/>
      <w:lvlJc w:val="left"/>
      <w:pPr>
        <w:ind w:left="1800" w:hanging="361"/>
      </w:pPr>
      <w:rPr>
        <w:rFonts w:hint="default"/>
      </w:rPr>
    </w:lvl>
    <w:lvl w:ilvl="2" w:tplc="30D8407A">
      <w:numFmt w:val="bullet"/>
      <w:lvlText w:val="•"/>
      <w:lvlJc w:val="left"/>
      <w:pPr>
        <w:ind w:left="2793" w:hanging="361"/>
      </w:pPr>
      <w:rPr>
        <w:rFonts w:hint="default"/>
      </w:rPr>
    </w:lvl>
    <w:lvl w:ilvl="3" w:tplc="17F67B3E">
      <w:numFmt w:val="bullet"/>
      <w:lvlText w:val="•"/>
      <w:lvlJc w:val="left"/>
      <w:pPr>
        <w:ind w:left="3786" w:hanging="361"/>
      </w:pPr>
      <w:rPr>
        <w:rFonts w:hint="default"/>
      </w:rPr>
    </w:lvl>
    <w:lvl w:ilvl="4" w:tplc="6E644AD6">
      <w:numFmt w:val="bullet"/>
      <w:lvlText w:val="•"/>
      <w:lvlJc w:val="left"/>
      <w:pPr>
        <w:ind w:left="4780" w:hanging="361"/>
      </w:pPr>
      <w:rPr>
        <w:rFonts w:hint="default"/>
      </w:rPr>
    </w:lvl>
    <w:lvl w:ilvl="5" w:tplc="7BBC36C8">
      <w:numFmt w:val="bullet"/>
      <w:lvlText w:val="•"/>
      <w:lvlJc w:val="left"/>
      <w:pPr>
        <w:ind w:left="5773" w:hanging="361"/>
      </w:pPr>
      <w:rPr>
        <w:rFonts w:hint="default"/>
      </w:rPr>
    </w:lvl>
    <w:lvl w:ilvl="6" w:tplc="F42E38AA">
      <w:numFmt w:val="bullet"/>
      <w:lvlText w:val="•"/>
      <w:lvlJc w:val="left"/>
      <w:pPr>
        <w:ind w:left="6766" w:hanging="361"/>
      </w:pPr>
      <w:rPr>
        <w:rFonts w:hint="default"/>
      </w:rPr>
    </w:lvl>
    <w:lvl w:ilvl="7" w:tplc="4AEE22DE">
      <w:numFmt w:val="bullet"/>
      <w:lvlText w:val="•"/>
      <w:lvlJc w:val="left"/>
      <w:pPr>
        <w:ind w:left="7760" w:hanging="361"/>
      </w:pPr>
      <w:rPr>
        <w:rFonts w:hint="default"/>
      </w:rPr>
    </w:lvl>
    <w:lvl w:ilvl="8" w:tplc="1054C710">
      <w:numFmt w:val="bullet"/>
      <w:lvlText w:val="•"/>
      <w:lvlJc w:val="left"/>
      <w:pPr>
        <w:ind w:left="8753" w:hanging="361"/>
      </w:pPr>
      <w:rPr>
        <w:rFonts w:hint="default"/>
      </w:rPr>
    </w:lvl>
  </w:abstractNum>
  <w:abstractNum w:abstractNumId="9" w15:restartNumberingAfterBreak="0">
    <w:nsid w:val="12D34A49"/>
    <w:multiLevelType w:val="hybridMultilevel"/>
    <w:tmpl w:val="A4AE12BA"/>
    <w:lvl w:ilvl="0" w:tplc="AC442210">
      <w:start w:val="1"/>
      <w:numFmt w:val="decimal"/>
      <w:lvlText w:val="%1."/>
      <w:lvlJc w:val="left"/>
      <w:pPr>
        <w:ind w:left="2160" w:hanging="360"/>
      </w:pPr>
      <w:rPr>
        <w:rFonts w:asciiTheme="minorHAnsi" w:hAnsiTheme="minorHAnsi" w:cstheme="minorHAnsi"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0" w15:restartNumberingAfterBreak="0">
    <w:nsid w:val="156E583C"/>
    <w:multiLevelType w:val="hybridMultilevel"/>
    <w:tmpl w:val="5CDCE582"/>
    <w:lvl w:ilvl="0" w:tplc="435CA256">
      <w:start w:val="1"/>
      <w:numFmt w:val="bullet"/>
      <w:lvlText w:val="•"/>
      <w:lvlJc w:val="left"/>
      <w:pPr>
        <w:tabs>
          <w:tab w:val="num" w:pos="720"/>
        </w:tabs>
        <w:ind w:left="720" w:hanging="360"/>
      </w:pPr>
      <w:rPr>
        <w:rFonts w:ascii="Times New Roman" w:hAnsi="Times New Roman" w:hint="default"/>
      </w:rPr>
    </w:lvl>
    <w:lvl w:ilvl="1" w:tplc="56C08BCA" w:tentative="1">
      <w:start w:val="1"/>
      <w:numFmt w:val="bullet"/>
      <w:lvlText w:val="•"/>
      <w:lvlJc w:val="left"/>
      <w:pPr>
        <w:tabs>
          <w:tab w:val="num" w:pos="1440"/>
        </w:tabs>
        <w:ind w:left="1440" w:hanging="360"/>
      </w:pPr>
      <w:rPr>
        <w:rFonts w:ascii="Times New Roman" w:hAnsi="Times New Roman" w:hint="default"/>
      </w:rPr>
    </w:lvl>
    <w:lvl w:ilvl="2" w:tplc="26FE5752" w:tentative="1">
      <w:start w:val="1"/>
      <w:numFmt w:val="bullet"/>
      <w:lvlText w:val="•"/>
      <w:lvlJc w:val="left"/>
      <w:pPr>
        <w:tabs>
          <w:tab w:val="num" w:pos="2160"/>
        </w:tabs>
        <w:ind w:left="2160" w:hanging="360"/>
      </w:pPr>
      <w:rPr>
        <w:rFonts w:ascii="Times New Roman" w:hAnsi="Times New Roman" w:hint="default"/>
      </w:rPr>
    </w:lvl>
    <w:lvl w:ilvl="3" w:tplc="79C024A4" w:tentative="1">
      <w:start w:val="1"/>
      <w:numFmt w:val="bullet"/>
      <w:lvlText w:val="•"/>
      <w:lvlJc w:val="left"/>
      <w:pPr>
        <w:tabs>
          <w:tab w:val="num" w:pos="2880"/>
        </w:tabs>
        <w:ind w:left="2880" w:hanging="360"/>
      </w:pPr>
      <w:rPr>
        <w:rFonts w:ascii="Times New Roman" w:hAnsi="Times New Roman" w:hint="default"/>
      </w:rPr>
    </w:lvl>
    <w:lvl w:ilvl="4" w:tplc="F3BE68B4" w:tentative="1">
      <w:start w:val="1"/>
      <w:numFmt w:val="bullet"/>
      <w:lvlText w:val="•"/>
      <w:lvlJc w:val="left"/>
      <w:pPr>
        <w:tabs>
          <w:tab w:val="num" w:pos="3600"/>
        </w:tabs>
        <w:ind w:left="3600" w:hanging="360"/>
      </w:pPr>
      <w:rPr>
        <w:rFonts w:ascii="Times New Roman" w:hAnsi="Times New Roman" w:hint="default"/>
      </w:rPr>
    </w:lvl>
    <w:lvl w:ilvl="5" w:tplc="19FC1962" w:tentative="1">
      <w:start w:val="1"/>
      <w:numFmt w:val="bullet"/>
      <w:lvlText w:val="•"/>
      <w:lvlJc w:val="left"/>
      <w:pPr>
        <w:tabs>
          <w:tab w:val="num" w:pos="4320"/>
        </w:tabs>
        <w:ind w:left="4320" w:hanging="360"/>
      </w:pPr>
      <w:rPr>
        <w:rFonts w:ascii="Times New Roman" w:hAnsi="Times New Roman" w:hint="default"/>
      </w:rPr>
    </w:lvl>
    <w:lvl w:ilvl="6" w:tplc="15B6390A" w:tentative="1">
      <w:start w:val="1"/>
      <w:numFmt w:val="bullet"/>
      <w:lvlText w:val="•"/>
      <w:lvlJc w:val="left"/>
      <w:pPr>
        <w:tabs>
          <w:tab w:val="num" w:pos="5040"/>
        </w:tabs>
        <w:ind w:left="5040" w:hanging="360"/>
      </w:pPr>
      <w:rPr>
        <w:rFonts w:ascii="Times New Roman" w:hAnsi="Times New Roman" w:hint="default"/>
      </w:rPr>
    </w:lvl>
    <w:lvl w:ilvl="7" w:tplc="C86A02AC" w:tentative="1">
      <w:start w:val="1"/>
      <w:numFmt w:val="bullet"/>
      <w:lvlText w:val="•"/>
      <w:lvlJc w:val="left"/>
      <w:pPr>
        <w:tabs>
          <w:tab w:val="num" w:pos="5760"/>
        </w:tabs>
        <w:ind w:left="5760" w:hanging="360"/>
      </w:pPr>
      <w:rPr>
        <w:rFonts w:ascii="Times New Roman" w:hAnsi="Times New Roman" w:hint="default"/>
      </w:rPr>
    </w:lvl>
    <w:lvl w:ilvl="8" w:tplc="DA660A98" w:tentative="1">
      <w:start w:val="1"/>
      <w:numFmt w:val="bullet"/>
      <w:lvlText w:val="•"/>
      <w:lvlJc w:val="left"/>
      <w:pPr>
        <w:tabs>
          <w:tab w:val="num" w:pos="6480"/>
        </w:tabs>
        <w:ind w:left="6480" w:hanging="360"/>
      </w:pPr>
      <w:rPr>
        <w:rFonts w:ascii="Times New Roman" w:hAnsi="Times New Roman" w:hint="default"/>
      </w:rPr>
    </w:lvl>
  </w:abstractNum>
  <w:abstractNum w:abstractNumId="11" w15:restartNumberingAfterBreak="0">
    <w:nsid w:val="1B037FF7"/>
    <w:multiLevelType w:val="hybridMultilevel"/>
    <w:tmpl w:val="176846A0"/>
    <w:lvl w:ilvl="0" w:tplc="D122C198">
      <w:start w:val="1"/>
      <w:numFmt w:val="decimal"/>
      <w:lvlText w:val="%1."/>
      <w:lvlJc w:val="left"/>
      <w:pPr>
        <w:tabs>
          <w:tab w:val="num" w:pos="720"/>
        </w:tabs>
        <w:ind w:left="720" w:hanging="360"/>
      </w:pPr>
    </w:lvl>
    <w:lvl w:ilvl="1" w:tplc="97BA4CE4" w:tentative="1">
      <w:start w:val="1"/>
      <w:numFmt w:val="decimal"/>
      <w:lvlText w:val="%2."/>
      <w:lvlJc w:val="left"/>
      <w:pPr>
        <w:tabs>
          <w:tab w:val="num" w:pos="1440"/>
        </w:tabs>
        <w:ind w:left="1440" w:hanging="360"/>
      </w:pPr>
    </w:lvl>
    <w:lvl w:ilvl="2" w:tplc="5BC8A3D0" w:tentative="1">
      <w:start w:val="1"/>
      <w:numFmt w:val="decimal"/>
      <w:lvlText w:val="%3."/>
      <w:lvlJc w:val="left"/>
      <w:pPr>
        <w:tabs>
          <w:tab w:val="num" w:pos="2160"/>
        </w:tabs>
        <w:ind w:left="2160" w:hanging="360"/>
      </w:pPr>
    </w:lvl>
    <w:lvl w:ilvl="3" w:tplc="EF924894" w:tentative="1">
      <w:start w:val="1"/>
      <w:numFmt w:val="decimal"/>
      <w:lvlText w:val="%4."/>
      <w:lvlJc w:val="left"/>
      <w:pPr>
        <w:tabs>
          <w:tab w:val="num" w:pos="2880"/>
        </w:tabs>
        <w:ind w:left="2880" w:hanging="360"/>
      </w:pPr>
    </w:lvl>
    <w:lvl w:ilvl="4" w:tplc="A9E66784" w:tentative="1">
      <w:start w:val="1"/>
      <w:numFmt w:val="decimal"/>
      <w:lvlText w:val="%5."/>
      <w:lvlJc w:val="left"/>
      <w:pPr>
        <w:tabs>
          <w:tab w:val="num" w:pos="3600"/>
        </w:tabs>
        <w:ind w:left="3600" w:hanging="360"/>
      </w:pPr>
    </w:lvl>
    <w:lvl w:ilvl="5" w:tplc="8DB60D9A" w:tentative="1">
      <w:start w:val="1"/>
      <w:numFmt w:val="decimal"/>
      <w:lvlText w:val="%6."/>
      <w:lvlJc w:val="left"/>
      <w:pPr>
        <w:tabs>
          <w:tab w:val="num" w:pos="4320"/>
        </w:tabs>
        <w:ind w:left="4320" w:hanging="360"/>
      </w:pPr>
    </w:lvl>
    <w:lvl w:ilvl="6" w:tplc="29C24EB8" w:tentative="1">
      <w:start w:val="1"/>
      <w:numFmt w:val="decimal"/>
      <w:lvlText w:val="%7."/>
      <w:lvlJc w:val="left"/>
      <w:pPr>
        <w:tabs>
          <w:tab w:val="num" w:pos="5040"/>
        </w:tabs>
        <w:ind w:left="5040" w:hanging="360"/>
      </w:pPr>
    </w:lvl>
    <w:lvl w:ilvl="7" w:tplc="49F22CEC" w:tentative="1">
      <w:start w:val="1"/>
      <w:numFmt w:val="decimal"/>
      <w:lvlText w:val="%8."/>
      <w:lvlJc w:val="left"/>
      <w:pPr>
        <w:tabs>
          <w:tab w:val="num" w:pos="5760"/>
        </w:tabs>
        <w:ind w:left="5760" w:hanging="360"/>
      </w:pPr>
    </w:lvl>
    <w:lvl w:ilvl="8" w:tplc="B2806F3A" w:tentative="1">
      <w:start w:val="1"/>
      <w:numFmt w:val="decimal"/>
      <w:lvlText w:val="%9."/>
      <w:lvlJc w:val="left"/>
      <w:pPr>
        <w:tabs>
          <w:tab w:val="num" w:pos="6480"/>
        </w:tabs>
        <w:ind w:left="6480" w:hanging="360"/>
      </w:pPr>
    </w:lvl>
  </w:abstractNum>
  <w:abstractNum w:abstractNumId="12" w15:restartNumberingAfterBreak="0">
    <w:nsid w:val="1E1955F3"/>
    <w:multiLevelType w:val="hybridMultilevel"/>
    <w:tmpl w:val="3C9215E2"/>
    <w:lvl w:ilvl="0" w:tplc="D8C0E4E4">
      <w:start w:val="1"/>
      <w:numFmt w:val="decimal"/>
      <w:lvlText w:val="%1."/>
      <w:lvlJc w:val="left"/>
      <w:pPr>
        <w:ind w:left="1649" w:hanging="267"/>
      </w:pPr>
      <w:rPr>
        <w:rFonts w:ascii="Times New Roman" w:eastAsia="Times New Roman" w:hAnsi="Times New Roman" w:cs="Times New Roman" w:hint="default"/>
        <w:w w:val="110"/>
        <w:sz w:val="24"/>
        <w:szCs w:val="24"/>
      </w:rPr>
    </w:lvl>
    <w:lvl w:ilvl="1" w:tplc="A19206AC">
      <w:start w:val="1"/>
      <w:numFmt w:val="lowerLetter"/>
      <w:lvlText w:val="%2."/>
      <w:lvlJc w:val="left"/>
      <w:pPr>
        <w:ind w:left="1649" w:hanging="267"/>
      </w:pPr>
      <w:rPr>
        <w:rFonts w:ascii="Times New Roman" w:eastAsia="Times New Roman" w:hAnsi="Times New Roman" w:cs="Times New Roman" w:hint="default"/>
        <w:w w:val="110"/>
        <w:sz w:val="24"/>
        <w:szCs w:val="24"/>
      </w:rPr>
    </w:lvl>
    <w:lvl w:ilvl="2" w:tplc="584AA45E">
      <w:numFmt w:val="bullet"/>
      <w:lvlText w:val="•"/>
      <w:lvlJc w:val="left"/>
      <w:pPr>
        <w:ind w:left="3460" w:hanging="267"/>
      </w:pPr>
      <w:rPr>
        <w:rFonts w:hint="default"/>
      </w:rPr>
    </w:lvl>
    <w:lvl w:ilvl="3" w:tplc="1B4A2444">
      <w:numFmt w:val="bullet"/>
      <w:lvlText w:val="•"/>
      <w:lvlJc w:val="left"/>
      <w:pPr>
        <w:ind w:left="4370" w:hanging="267"/>
      </w:pPr>
      <w:rPr>
        <w:rFonts w:hint="default"/>
      </w:rPr>
    </w:lvl>
    <w:lvl w:ilvl="4" w:tplc="8A86B5FA">
      <w:numFmt w:val="bullet"/>
      <w:lvlText w:val="•"/>
      <w:lvlJc w:val="left"/>
      <w:pPr>
        <w:ind w:left="5280" w:hanging="267"/>
      </w:pPr>
      <w:rPr>
        <w:rFonts w:hint="default"/>
      </w:rPr>
    </w:lvl>
    <w:lvl w:ilvl="5" w:tplc="C54681BA">
      <w:numFmt w:val="bullet"/>
      <w:lvlText w:val="•"/>
      <w:lvlJc w:val="left"/>
      <w:pPr>
        <w:ind w:left="6190" w:hanging="267"/>
      </w:pPr>
      <w:rPr>
        <w:rFonts w:hint="default"/>
      </w:rPr>
    </w:lvl>
    <w:lvl w:ilvl="6" w:tplc="199CE680">
      <w:numFmt w:val="bullet"/>
      <w:lvlText w:val="•"/>
      <w:lvlJc w:val="left"/>
      <w:pPr>
        <w:ind w:left="7100" w:hanging="267"/>
      </w:pPr>
      <w:rPr>
        <w:rFonts w:hint="default"/>
      </w:rPr>
    </w:lvl>
    <w:lvl w:ilvl="7" w:tplc="56CC3090">
      <w:numFmt w:val="bullet"/>
      <w:lvlText w:val="•"/>
      <w:lvlJc w:val="left"/>
      <w:pPr>
        <w:ind w:left="8010" w:hanging="267"/>
      </w:pPr>
      <w:rPr>
        <w:rFonts w:hint="default"/>
      </w:rPr>
    </w:lvl>
    <w:lvl w:ilvl="8" w:tplc="7F2093B2">
      <w:numFmt w:val="bullet"/>
      <w:lvlText w:val="•"/>
      <w:lvlJc w:val="left"/>
      <w:pPr>
        <w:ind w:left="8920" w:hanging="267"/>
      </w:pPr>
      <w:rPr>
        <w:rFonts w:hint="default"/>
      </w:rPr>
    </w:lvl>
  </w:abstractNum>
  <w:abstractNum w:abstractNumId="13" w15:restartNumberingAfterBreak="0">
    <w:nsid w:val="260558F3"/>
    <w:multiLevelType w:val="hybridMultilevel"/>
    <w:tmpl w:val="6604243C"/>
    <w:lvl w:ilvl="0" w:tplc="96282772">
      <w:start w:val="1"/>
      <w:numFmt w:val="bullet"/>
      <w:lvlText w:val="•"/>
      <w:lvlJc w:val="left"/>
      <w:pPr>
        <w:tabs>
          <w:tab w:val="num" w:pos="720"/>
        </w:tabs>
        <w:ind w:left="720" w:hanging="360"/>
      </w:pPr>
      <w:rPr>
        <w:rFonts w:ascii="Arial" w:hAnsi="Arial" w:hint="default"/>
      </w:rPr>
    </w:lvl>
    <w:lvl w:ilvl="1" w:tplc="C836513E" w:tentative="1">
      <w:start w:val="1"/>
      <w:numFmt w:val="bullet"/>
      <w:lvlText w:val="•"/>
      <w:lvlJc w:val="left"/>
      <w:pPr>
        <w:tabs>
          <w:tab w:val="num" w:pos="1440"/>
        </w:tabs>
        <w:ind w:left="1440" w:hanging="360"/>
      </w:pPr>
      <w:rPr>
        <w:rFonts w:ascii="Arial" w:hAnsi="Arial" w:hint="default"/>
      </w:rPr>
    </w:lvl>
    <w:lvl w:ilvl="2" w:tplc="3630613E" w:tentative="1">
      <w:start w:val="1"/>
      <w:numFmt w:val="bullet"/>
      <w:lvlText w:val="•"/>
      <w:lvlJc w:val="left"/>
      <w:pPr>
        <w:tabs>
          <w:tab w:val="num" w:pos="2160"/>
        </w:tabs>
        <w:ind w:left="2160" w:hanging="360"/>
      </w:pPr>
      <w:rPr>
        <w:rFonts w:ascii="Arial" w:hAnsi="Arial" w:hint="default"/>
      </w:rPr>
    </w:lvl>
    <w:lvl w:ilvl="3" w:tplc="DACEA4C8" w:tentative="1">
      <w:start w:val="1"/>
      <w:numFmt w:val="bullet"/>
      <w:lvlText w:val="•"/>
      <w:lvlJc w:val="left"/>
      <w:pPr>
        <w:tabs>
          <w:tab w:val="num" w:pos="2880"/>
        </w:tabs>
        <w:ind w:left="2880" w:hanging="360"/>
      </w:pPr>
      <w:rPr>
        <w:rFonts w:ascii="Arial" w:hAnsi="Arial" w:hint="default"/>
      </w:rPr>
    </w:lvl>
    <w:lvl w:ilvl="4" w:tplc="3874418A" w:tentative="1">
      <w:start w:val="1"/>
      <w:numFmt w:val="bullet"/>
      <w:lvlText w:val="•"/>
      <w:lvlJc w:val="left"/>
      <w:pPr>
        <w:tabs>
          <w:tab w:val="num" w:pos="3600"/>
        </w:tabs>
        <w:ind w:left="3600" w:hanging="360"/>
      </w:pPr>
      <w:rPr>
        <w:rFonts w:ascii="Arial" w:hAnsi="Arial" w:hint="default"/>
      </w:rPr>
    </w:lvl>
    <w:lvl w:ilvl="5" w:tplc="C764D9AA" w:tentative="1">
      <w:start w:val="1"/>
      <w:numFmt w:val="bullet"/>
      <w:lvlText w:val="•"/>
      <w:lvlJc w:val="left"/>
      <w:pPr>
        <w:tabs>
          <w:tab w:val="num" w:pos="4320"/>
        </w:tabs>
        <w:ind w:left="4320" w:hanging="360"/>
      </w:pPr>
      <w:rPr>
        <w:rFonts w:ascii="Arial" w:hAnsi="Arial" w:hint="default"/>
      </w:rPr>
    </w:lvl>
    <w:lvl w:ilvl="6" w:tplc="D93EB4AA" w:tentative="1">
      <w:start w:val="1"/>
      <w:numFmt w:val="bullet"/>
      <w:lvlText w:val="•"/>
      <w:lvlJc w:val="left"/>
      <w:pPr>
        <w:tabs>
          <w:tab w:val="num" w:pos="5040"/>
        </w:tabs>
        <w:ind w:left="5040" w:hanging="360"/>
      </w:pPr>
      <w:rPr>
        <w:rFonts w:ascii="Arial" w:hAnsi="Arial" w:hint="default"/>
      </w:rPr>
    </w:lvl>
    <w:lvl w:ilvl="7" w:tplc="4D60D220" w:tentative="1">
      <w:start w:val="1"/>
      <w:numFmt w:val="bullet"/>
      <w:lvlText w:val="•"/>
      <w:lvlJc w:val="left"/>
      <w:pPr>
        <w:tabs>
          <w:tab w:val="num" w:pos="5760"/>
        </w:tabs>
        <w:ind w:left="5760" w:hanging="360"/>
      </w:pPr>
      <w:rPr>
        <w:rFonts w:ascii="Arial" w:hAnsi="Arial" w:hint="default"/>
      </w:rPr>
    </w:lvl>
    <w:lvl w:ilvl="8" w:tplc="A35A2C78"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98A4057"/>
    <w:multiLevelType w:val="hybridMultilevel"/>
    <w:tmpl w:val="115A3194"/>
    <w:lvl w:ilvl="0" w:tplc="56DCCEEA">
      <w:start w:val="1"/>
      <w:numFmt w:val="decimal"/>
      <w:lvlText w:val="%1."/>
      <w:lvlJc w:val="left"/>
      <w:pPr>
        <w:ind w:left="1759" w:hanging="361"/>
      </w:pPr>
      <w:rPr>
        <w:rFonts w:ascii="Arial" w:eastAsia="Arial" w:hAnsi="Arial" w:cs="Arial" w:hint="default"/>
        <w:w w:val="99"/>
        <w:sz w:val="22"/>
        <w:szCs w:val="22"/>
      </w:rPr>
    </w:lvl>
    <w:lvl w:ilvl="1" w:tplc="A33480B0">
      <w:start w:val="1"/>
      <w:numFmt w:val="lowerLetter"/>
      <w:lvlText w:val="%2."/>
      <w:lvlJc w:val="left"/>
      <w:pPr>
        <w:ind w:left="2480" w:hanging="361"/>
      </w:pPr>
      <w:rPr>
        <w:rFonts w:ascii="Arial" w:eastAsia="Arial" w:hAnsi="Arial" w:cs="Arial" w:hint="default"/>
        <w:w w:val="99"/>
        <w:sz w:val="22"/>
        <w:szCs w:val="22"/>
      </w:rPr>
    </w:lvl>
    <w:lvl w:ilvl="2" w:tplc="458454BE">
      <w:numFmt w:val="bullet"/>
      <w:lvlText w:val="•"/>
      <w:lvlJc w:val="left"/>
      <w:pPr>
        <w:ind w:left="3397" w:hanging="361"/>
      </w:pPr>
      <w:rPr>
        <w:rFonts w:hint="default"/>
      </w:rPr>
    </w:lvl>
    <w:lvl w:ilvl="3" w:tplc="5D0E7B40">
      <w:numFmt w:val="bullet"/>
      <w:lvlText w:val="•"/>
      <w:lvlJc w:val="left"/>
      <w:pPr>
        <w:ind w:left="4315" w:hanging="361"/>
      </w:pPr>
      <w:rPr>
        <w:rFonts w:hint="default"/>
      </w:rPr>
    </w:lvl>
    <w:lvl w:ilvl="4" w:tplc="D0282CBC">
      <w:numFmt w:val="bullet"/>
      <w:lvlText w:val="•"/>
      <w:lvlJc w:val="left"/>
      <w:pPr>
        <w:ind w:left="5233" w:hanging="361"/>
      </w:pPr>
      <w:rPr>
        <w:rFonts w:hint="default"/>
      </w:rPr>
    </w:lvl>
    <w:lvl w:ilvl="5" w:tplc="7CA425D6">
      <w:numFmt w:val="bullet"/>
      <w:lvlText w:val="•"/>
      <w:lvlJc w:val="left"/>
      <w:pPr>
        <w:ind w:left="6151" w:hanging="361"/>
      </w:pPr>
      <w:rPr>
        <w:rFonts w:hint="default"/>
      </w:rPr>
    </w:lvl>
    <w:lvl w:ilvl="6" w:tplc="0DC0EDAE">
      <w:numFmt w:val="bullet"/>
      <w:lvlText w:val="•"/>
      <w:lvlJc w:val="left"/>
      <w:pPr>
        <w:ind w:left="7068" w:hanging="361"/>
      </w:pPr>
      <w:rPr>
        <w:rFonts w:hint="default"/>
      </w:rPr>
    </w:lvl>
    <w:lvl w:ilvl="7" w:tplc="DC764220">
      <w:numFmt w:val="bullet"/>
      <w:lvlText w:val="•"/>
      <w:lvlJc w:val="left"/>
      <w:pPr>
        <w:ind w:left="7986" w:hanging="361"/>
      </w:pPr>
      <w:rPr>
        <w:rFonts w:hint="default"/>
      </w:rPr>
    </w:lvl>
    <w:lvl w:ilvl="8" w:tplc="5C1644BA">
      <w:numFmt w:val="bullet"/>
      <w:lvlText w:val="•"/>
      <w:lvlJc w:val="left"/>
      <w:pPr>
        <w:ind w:left="8904" w:hanging="361"/>
      </w:pPr>
      <w:rPr>
        <w:rFonts w:hint="default"/>
      </w:rPr>
    </w:lvl>
  </w:abstractNum>
  <w:abstractNum w:abstractNumId="15" w15:restartNumberingAfterBreak="0">
    <w:nsid w:val="2E581C12"/>
    <w:multiLevelType w:val="hybridMultilevel"/>
    <w:tmpl w:val="3F7E0E54"/>
    <w:lvl w:ilvl="0" w:tplc="14B6DD90">
      <w:numFmt w:val="bullet"/>
      <w:lvlText w:val=""/>
      <w:lvlJc w:val="left"/>
      <w:pPr>
        <w:ind w:left="333" w:hanging="334"/>
      </w:pPr>
      <w:rPr>
        <w:rFonts w:ascii="Times New Roman" w:eastAsia="Times New Roman" w:hAnsi="Times New Roman" w:cs="Times New Roman" w:hint="default"/>
        <w:w w:val="115"/>
        <w:sz w:val="25"/>
        <w:szCs w:val="25"/>
      </w:rPr>
    </w:lvl>
    <w:lvl w:ilvl="1" w:tplc="8FBE09E4">
      <w:numFmt w:val="bullet"/>
      <w:lvlText w:val="•"/>
      <w:lvlJc w:val="left"/>
      <w:pPr>
        <w:ind w:left="644" w:hanging="334"/>
      </w:pPr>
      <w:rPr>
        <w:rFonts w:hint="default"/>
      </w:rPr>
    </w:lvl>
    <w:lvl w:ilvl="2" w:tplc="BC20BC7A">
      <w:numFmt w:val="bullet"/>
      <w:lvlText w:val="•"/>
      <w:lvlJc w:val="left"/>
      <w:pPr>
        <w:ind w:left="948" w:hanging="334"/>
      </w:pPr>
      <w:rPr>
        <w:rFonts w:hint="default"/>
      </w:rPr>
    </w:lvl>
    <w:lvl w:ilvl="3" w:tplc="2600319A">
      <w:numFmt w:val="bullet"/>
      <w:lvlText w:val="•"/>
      <w:lvlJc w:val="left"/>
      <w:pPr>
        <w:ind w:left="1253" w:hanging="334"/>
      </w:pPr>
      <w:rPr>
        <w:rFonts w:hint="default"/>
      </w:rPr>
    </w:lvl>
    <w:lvl w:ilvl="4" w:tplc="580AD090">
      <w:numFmt w:val="bullet"/>
      <w:lvlText w:val="•"/>
      <w:lvlJc w:val="left"/>
      <w:pPr>
        <w:ind w:left="1557" w:hanging="334"/>
      </w:pPr>
      <w:rPr>
        <w:rFonts w:hint="default"/>
      </w:rPr>
    </w:lvl>
    <w:lvl w:ilvl="5" w:tplc="C5C2234C">
      <w:numFmt w:val="bullet"/>
      <w:lvlText w:val="•"/>
      <w:lvlJc w:val="left"/>
      <w:pPr>
        <w:ind w:left="1861" w:hanging="334"/>
      </w:pPr>
      <w:rPr>
        <w:rFonts w:hint="default"/>
      </w:rPr>
    </w:lvl>
    <w:lvl w:ilvl="6" w:tplc="82DE00E8">
      <w:numFmt w:val="bullet"/>
      <w:lvlText w:val="•"/>
      <w:lvlJc w:val="left"/>
      <w:pPr>
        <w:ind w:left="2166" w:hanging="334"/>
      </w:pPr>
      <w:rPr>
        <w:rFonts w:hint="default"/>
      </w:rPr>
    </w:lvl>
    <w:lvl w:ilvl="7" w:tplc="2B14E8B2">
      <w:numFmt w:val="bullet"/>
      <w:lvlText w:val="•"/>
      <w:lvlJc w:val="left"/>
      <w:pPr>
        <w:ind w:left="2470" w:hanging="334"/>
      </w:pPr>
      <w:rPr>
        <w:rFonts w:hint="default"/>
      </w:rPr>
    </w:lvl>
    <w:lvl w:ilvl="8" w:tplc="964C4D54">
      <w:numFmt w:val="bullet"/>
      <w:lvlText w:val="•"/>
      <w:lvlJc w:val="left"/>
      <w:pPr>
        <w:ind w:left="2775" w:hanging="334"/>
      </w:pPr>
      <w:rPr>
        <w:rFonts w:hint="default"/>
      </w:rPr>
    </w:lvl>
  </w:abstractNum>
  <w:abstractNum w:abstractNumId="16" w15:restartNumberingAfterBreak="0">
    <w:nsid w:val="3018432F"/>
    <w:multiLevelType w:val="hybridMultilevel"/>
    <w:tmpl w:val="25EAFF28"/>
    <w:lvl w:ilvl="0" w:tplc="61DA5BD4">
      <w:numFmt w:val="bullet"/>
      <w:lvlText w:val=""/>
      <w:lvlJc w:val="left"/>
      <w:pPr>
        <w:ind w:left="794" w:hanging="284"/>
      </w:pPr>
      <w:rPr>
        <w:rFonts w:ascii="Times New Roman" w:eastAsia="Times New Roman" w:hAnsi="Times New Roman" w:cs="Times New Roman" w:hint="default"/>
        <w:color w:val="CCCC99"/>
        <w:w w:val="100"/>
        <w:sz w:val="17"/>
        <w:szCs w:val="17"/>
      </w:rPr>
    </w:lvl>
    <w:lvl w:ilvl="1" w:tplc="5A4A41BE">
      <w:numFmt w:val="bullet"/>
      <w:lvlText w:val="•"/>
      <w:lvlJc w:val="left"/>
      <w:pPr>
        <w:ind w:left="1125" w:hanging="236"/>
      </w:pPr>
      <w:rPr>
        <w:rFonts w:ascii="Times New Roman" w:eastAsia="Times New Roman" w:hAnsi="Times New Roman" w:cs="Times New Roman" w:hint="default"/>
        <w:color w:val="96CDCC"/>
        <w:w w:val="101"/>
        <w:sz w:val="31"/>
        <w:szCs w:val="31"/>
      </w:rPr>
    </w:lvl>
    <w:lvl w:ilvl="2" w:tplc="7804A0BE">
      <w:numFmt w:val="bullet"/>
      <w:lvlText w:val="•"/>
      <w:lvlJc w:val="left"/>
      <w:pPr>
        <w:ind w:left="1834" w:hanging="236"/>
      </w:pPr>
      <w:rPr>
        <w:rFonts w:hint="default"/>
      </w:rPr>
    </w:lvl>
    <w:lvl w:ilvl="3" w:tplc="206A0536">
      <w:numFmt w:val="bullet"/>
      <w:lvlText w:val="•"/>
      <w:lvlJc w:val="left"/>
      <w:pPr>
        <w:ind w:left="2549" w:hanging="236"/>
      </w:pPr>
      <w:rPr>
        <w:rFonts w:hint="default"/>
      </w:rPr>
    </w:lvl>
    <w:lvl w:ilvl="4" w:tplc="21481D90">
      <w:numFmt w:val="bullet"/>
      <w:lvlText w:val="•"/>
      <w:lvlJc w:val="left"/>
      <w:pPr>
        <w:ind w:left="3264" w:hanging="236"/>
      </w:pPr>
      <w:rPr>
        <w:rFonts w:hint="default"/>
      </w:rPr>
    </w:lvl>
    <w:lvl w:ilvl="5" w:tplc="841A3EDE">
      <w:numFmt w:val="bullet"/>
      <w:lvlText w:val="•"/>
      <w:lvlJc w:val="left"/>
      <w:pPr>
        <w:ind w:left="3979" w:hanging="236"/>
      </w:pPr>
      <w:rPr>
        <w:rFonts w:hint="default"/>
      </w:rPr>
    </w:lvl>
    <w:lvl w:ilvl="6" w:tplc="1F183476">
      <w:numFmt w:val="bullet"/>
      <w:lvlText w:val="•"/>
      <w:lvlJc w:val="left"/>
      <w:pPr>
        <w:ind w:left="4693" w:hanging="236"/>
      </w:pPr>
      <w:rPr>
        <w:rFonts w:hint="default"/>
      </w:rPr>
    </w:lvl>
    <w:lvl w:ilvl="7" w:tplc="1AE29FAA">
      <w:numFmt w:val="bullet"/>
      <w:lvlText w:val="•"/>
      <w:lvlJc w:val="left"/>
      <w:pPr>
        <w:ind w:left="5408" w:hanging="236"/>
      </w:pPr>
      <w:rPr>
        <w:rFonts w:hint="default"/>
      </w:rPr>
    </w:lvl>
    <w:lvl w:ilvl="8" w:tplc="AACCC0BC">
      <w:numFmt w:val="bullet"/>
      <w:lvlText w:val="•"/>
      <w:lvlJc w:val="left"/>
      <w:pPr>
        <w:ind w:left="6123" w:hanging="236"/>
      </w:pPr>
      <w:rPr>
        <w:rFonts w:hint="default"/>
      </w:rPr>
    </w:lvl>
  </w:abstractNum>
  <w:abstractNum w:abstractNumId="17" w15:restartNumberingAfterBreak="0">
    <w:nsid w:val="363259F2"/>
    <w:multiLevelType w:val="hybridMultilevel"/>
    <w:tmpl w:val="C26C35DA"/>
    <w:lvl w:ilvl="0" w:tplc="6C28DC5A">
      <w:start w:val="1"/>
      <w:numFmt w:val="decimal"/>
      <w:lvlText w:val="%1."/>
      <w:lvlJc w:val="left"/>
      <w:pPr>
        <w:ind w:left="1125" w:hanging="425"/>
      </w:pPr>
      <w:rPr>
        <w:rFonts w:ascii="Times New Roman" w:eastAsia="Times New Roman" w:hAnsi="Times New Roman" w:cs="Times New Roman" w:hint="default"/>
        <w:spacing w:val="-2"/>
        <w:w w:val="111"/>
        <w:sz w:val="19"/>
        <w:szCs w:val="19"/>
      </w:rPr>
    </w:lvl>
    <w:lvl w:ilvl="1" w:tplc="E24CFC46">
      <w:numFmt w:val="bullet"/>
      <w:lvlText w:val="•"/>
      <w:lvlJc w:val="left"/>
      <w:pPr>
        <w:ind w:left="1763" w:hanging="425"/>
      </w:pPr>
      <w:rPr>
        <w:rFonts w:hint="default"/>
      </w:rPr>
    </w:lvl>
    <w:lvl w:ilvl="2" w:tplc="A97EB16C">
      <w:numFmt w:val="bullet"/>
      <w:lvlText w:val="•"/>
      <w:lvlJc w:val="left"/>
      <w:pPr>
        <w:ind w:left="2406" w:hanging="425"/>
      </w:pPr>
      <w:rPr>
        <w:rFonts w:hint="default"/>
      </w:rPr>
    </w:lvl>
    <w:lvl w:ilvl="3" w:tplc="EC5E8F7C">
      <w:numFmt w:val="bullet"/>
      <w:lvlText w:val="•"/>
      <w:lvlJc w:val="left"/>
      <w:pPr>
        <w:ind w:left="3049" w:hanging="425"/>
      </w:pPr>
      <w:rPr>
        <w:rFonts w:hint="default"/>
      </w:rPr>
    </w:lvl>
    <w:lvl w:ilvl="4" w:tplc="0B0E5A04">
      <w:numFmt w:val="bullet"/>
      <w:lvlText w:val="•"/>
      <w:lvlJc w:val="left"/>
      <w:pPr>
        <w:ind w:left="3693" w:hanging="425"/>
      </w:pPr>
      <w:rPr>
        <w:rFonts w:hint="default"/>
      </w:rPr>
    </w:lvl>
    <w:lvl w:ilvl="5" w:tplc="A0265F90">
      <w:numFmt w:val="bullet"/>
      <w:lvlText w:val="•"/>
      <w:lvlJc w:val="left"/>
      <w:pPr>
        <w:ind w:left="4336" w:hanging="425"/>
      </w:pPr>
      <w:rPr>
        <w:rFonts w:hint="default"/>
      </w:rPr>
    </w:lvl>
    <w:lvl w:ilvl="6" w:tplc="A51EFA2E">
      <w:numFmt w:val="bullet"/>
      <w:lvlText w:val="•"/>
      <w:lvlJc w:val="left"/>
      <w:pPr>
        <w:ind w:left="4979" w:hanging="425"/>
      </w:pPr>
      <w:rPr>
        <w:rFonts w:hint="default"/>
      </w:rPr>
    </w:lvl>
    <w:lvl w:ilvl="7" w:tplc="82149810">
      <w:numFmt w:val="bullet"/>
      <w:lvlText w:val="•"/>
      <w:lvlJc w:val="left"/>
      <w:pPr>
        <w:ind w:left="5622" w:hanging="425"/>
      </w:pPr>
      <w:rPr>
        <w:rFonts w:hint="default"/>
      </w:rPr>
    </w:lvl>
    <w:lvl w:ilvl="8" w:tplc="13AC2DEC">
      <w:numFmt w:val="bullet"/>
      <w:lvlText w:val="•"/>
      <w:lvlJc w:val="left"/>
      <w:pPr>
        <w:ind w:left="6266" w:hanging="425"/>
      </w:pPr>
      <w:rPr>
        <w:rFonts w:hint="default"/>
      </w:rPr>
    </w:lvl>
  </w:abstractNum>
  <w:abstractNum w:abstractNumId="18" w15:restartNumberingAfterBreak="0">
    <w:nsid w:val="3C62474A"/>
    <w:multiLevelType w:val="hybridMultilevel"/>
    <w:tmpl w:val="56D46B48"/>
    <w:lvl w:ilvl="0" w:tplc="2B4A1526">
      <w:numFmt w:val="bullet"/>
      <w:lvlText w:val=""/>
      <w:lvlJc w:val="left"/>
      <w:pPr>
        <w:ind w:left="667" w:hanging="284"/>
      </w:pPr>
      <w:rPr>
        <w:rFonts w:ascii="Times New Roman" w:eastAsia="Times New Roman" w:hAnsi="Times New Roman" w:cs="Times New Roman" w:hint="default"/>
        <w:color w:val="CCCC99"/>
        <w:w w:val="100"/>
        <w:sz w:val="14"/>
        <w:szCs w:val="14"/>
      </w:rPr>
    </w:lvl>
    <w:lvl w:ilvl="1" w:tplc="965CCD5E">
      <w:numFmt w:val="bullet"/>
      <w:lvlText w:val="•"/>
      <w:lvlJc w:val="left"/>
      <w:pPr>
        <w:ind w:left="998" w:hanging="236"/>
      </w:pPr>
      <w:rPr>
        <w:rFonts w:ascii="Times New Roman" w:eastAsia="Times New Roman" w:hAnsi="Times New Roman" w:cs="Times New Roman" w:hint="default"/>
        <w:color w:val="96CDCC"/>
        <w:w w:val="100"/>
        <w:sz w:val="25"/>
        <w:szCs w:val="25"/>
      </w:rPr>
    </w:lvl>
    <w:lvl w:ilvl="2" w:tplc="274603CA">
      <w:numFmt w:val="bullet"/>
      <w:lvlText w:val="•"/>
      <w:lvlJc w:val="left"/>
      <w:pPr>
        <w:ind w:left="1728" w:hanging="236"/>
      </w:pPr>
      <w:rPr>
        <w:rFonts w:hint="default"/>
      </w:rPr>
    </w:lvl>
    <w:lvl w:ilvl="3" w:tplc="991E7F14">
      <w:numFmt w:val="bullet"/>
      <w:lvlText w:val="•"/>
      <w:lvlJc w:val="left"/>
      <w:pPr>
        <w:ind w:left="2456" w:hanging="236"/>
      </w:pPr>
      <w:rPr>
        <w:rFonts w:hint="default"/>
      </w:rPr>
    </w:lvl>
    <w:lvl w:ilvl="4" w:tplc="B268EA1A">
      <w:numFmt w:val="bullet"/>
      <w:lvlText w:val="•"/>
      <w:lvlJc w:val="left"/>
      <w:pPr>
        <w:ind w:left="3184" w:hanging="236"/>
      </w:pPr>
      <w:rPr>
        <w:rFonts w:hint="default"/>
      </w:rPr>
    </w:lvl>
    <w:lvl w:ilvl="5" w:tplc="89203302">
      <w:numFmt w:val="bullet"/>
      <w:lvlText w:val="•"/>
      <w:lvlJc w:val="left"/>
      <w:pPr>
        <w:ind w:left="3912" w:hanging="236"/>
      </w:pPr>
      <w:rPr>
        <w:rFonts w:hint="default"/>
      </w:rPr>
    </w:lvl>
    <w:lvl w:ilvl="6" w:tplc="2E06E5BA">
      <w:numFmt w:val="bullet"/>
      <w:lvlText w:val="•"/>
      <w:lvlJc w:val="left"/>
      <w:pPr>
        <w:ind w:left="4640" w:hanging="236"/>
      </w:pPr>
      <w:rPr>
        <w:rFonts w:hint="default"/>
      </w:rPr>
    </w:lvl>
    <w:lvl w:ilvl="7" w:tplc="94761158">
      <w:numFmt w:val="bullet"/>
      <w:lvlText w:val="•"/>
      <w:lvlJc w:val="left"/>
      <w:pPr>
        <w:ind w:left="5368" w:hanging="236"/>
      </w:pPr>
      <w:rPr>
        <w:rFonts w:hint="default"/>
      </w:rPr>
    </w:lvl>
    <w:lvl w:ilvl="8" w:tplc="C5526BCC">
      <w:numFmt w:val="bullet"/>
      <w:lvlText w:val="•"/>
      <w:lvlJc w:val="left"/>
      <w:pPr>
        <w:ind w:left="6096" w:hanging="236"/>
      </w:pPr>
      <w:rPr>
        <w:rFonts w:hint="default"/>
      </w:rPr>
    </w:lvl>
  </w:abstractNum>
  <w:abstractNum w:abstractNumId="19" w15:restartNumberingAfterBreak="0">
    <w:nsid w:val="438C1F90"/>
    <w:multiLevelType w:val="hybridMultilevel"/>
    <w:tmpl w:val="AAE6E4A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0" w15:restartNumberingAfterBreak="0">
    <w:nsid w:val="470D032E"/>
    <w:multiLevelType w:val="hybridMultilevel"/>
    <w:tmpl w:val="6D6AECB4"/>
    <w:lvl w:ilvl="0" w:tplc="6F580A3E">
      <w:start w:val="1"/>
      <w:numFmt w:val="decimal"/>
      <w:lvlText w:val="%1."/>
      <w:lvlJc w:val="left"/>
      <w:pPr>
        <w:tabs>
          <w:tab w:val="num" w:pos="720"/>
        </w:tabs>
        <w:ind w:left="720" w:hanging="360"/>
      </w:pPr>
    </w:lvl>
    <w:lvl w:ilvl="1" w:tplc="2F38E612" w:tentative="1">
      <w:start w:val="1"/>
      <w:numFmt w:val="decimal"/>
      <w:lvlText w:val="%2."/>
      <w:lvlJc w:val="left"/>
      <w:pPr>
        <w:tabs>
          <w:tab w:val="num" w:pos="1440"/>
        </w:tabs>
        <w:ind w:left="1440" w:hanging="360"/>
      </w:pPr>
    </w:lvl>
    <w:lvl w:ilvl="2" w:tplc="CF98715A" w:tentative="1">
      <w:start w:val="1"/>
      <w:numFmt w:val="decimal"/>
      <w:lvlText w:val="%3."/>
      <w:lvlJc w:val="left"/>
      <w:pPr>
        <w:tabs>
          <w:tab w:val="num" w:pos="2160"/>
        </w:tabs>
        <w:ind w:left="2160" w:hanging="360"/>
      </w:pPr>
    </w:lvl>
    <w:lvl w:ilvl="3" w:tplc="006816A2" w:tentative="1">
      <w:start w:val="1"/>
      <w:numFmt w:val="decimal"/>
      <w:lvlText w:val="%4."/>
      <w:lvlJc w:val="left"/>
      <w:pPr>
        <w:tabs>
          <w:tab w:val="num" w:pos="2880"/>
        </w:tabs>
        <w:ind w:left="2880" w:hanging="360"/>
      </w:pPr>
    </w:lvl>
    <w:lvl w:ilvl="4" w:tplc="A7109742" w:tentative="1">
      <w:start w:val="1"/>
      <w:numFmt w:val="decimal"/>
      <w:lvlText w:val="%5."/>
      <w:lvlJc w:val="left"/>
      <w:pPr>
        <w:tabs>
          <w:tab w:val="num" w:pos="3600"/>
        </w:tabs>
        <w:ind w:left="3600" w:hanging="360"/>
      </w:pPr>
    </w:lvl>
    <w:lvl w:ilvl="5" w:tplc="56485F50" w:tentative="1">
      <w:start w:val="1"/>
      <w:numFmt w:val="decimal"/>
      <w:lvlText w:val="%6."/>
      <w:lvlJc w:val="left"/>
      <w:pPr>
        <w:tabs>
          <w:tab w:val="num" w:pos="4320"/>
        </w:tabs>
        <w:ind w:left="4320" w:hanging="360"/>
      </w:pPr>
    </w:lvl>
    <w:lvl w:ilvl="6" w:tplc="E8D4B904" w:tentative="1">
      <w:start w:val="1"/>
      <w:numFmt w:val="decimal"/>
      <w:lvlText w:val="%7."/>
      <w:lvlJc w:val="left"/>
      <w:pPr>
        <w:tabs>
          <w:tab w:val="num" w:pos="5040"/>
        </w:tabs>
        <w:ind w:left="5040" w:hanging="360"/>
      </w:pPr>
    </w:lvl>
    <w:lvl w:ilvl="7" w:tplc="64E89748" w:tentative="1">
      <w:start w:val="1"/>
      <w:numFmt w:val="decimal"/>
      <w:lvlText w:val="%8."/>
      <w:lvlJc w:val="left"/>
      <w:pPr>
        <w:tabs>
          <w:tab w:val="num" w:pos="5760"/>
        </w:tabs>
        <w:ind w:left="5760" w:hanging="360"/>
      </w:pPr>
    </w:lvl>
    <w:lvl w:ilvl="8" w:tplc="3CE468B4" w:tentative="1">
      <w:start w:val="1"/>
      <w:numFmt w:val="decimal"/>
      <w:lvlText w:val="%9."/>
      <w:lvlJc w:val="left"/>
      <w:pPr>
        <w:tabs>
          <w:tab w:val="num" w:pos="6480"/>
        </w:tabs>
        <w:ind w:left="6480" w:hanging="360"/>
      </w:pPr>
    </w:lvl>
  </w:abstractNum>
  <w:abstractNum w:abstractNumId="21" w15:restartNumberingAfterBreak="0">
    <w:nsid w:val="47654288"/>
    <w:multiLevelType w:val="hybridMultilevel"/>
    <w:tmpl w:val="2804A6D8"/>
    <w:lvl w:ilvl="0" w:tplc="29808458">
      <w:start w:val="1"/>
      <w:numFmt w:val="decimal"/>
      <w:lvlText w:val="%1."/>
      <w:lvlJc w:val="left"/>
      <w:pPr>
        <w:ind w:left="1915" w:hanging="267"/>
      </w:pPr>
      <w:rPr>
        <w:rFonts w:ascii="Times New Roman" w:eastAsia="Times New Roman" w:hAnsi="Times New Roman" w:cs="Times New Roman" w:hint="default"/>
        <w:w w:val="110"/>
        <w:sz w:val="24"/>
        <w:szCs w:val="24"/>
      </w:rPr>
    </w:lvl>
    <w:lvl w:ilvl="1" w:tplc="A53EAE12">
      <w:numFmt w:val="bullet"/>
      <w:lvlText w:val="•"/>
      <w:lvlJc w:val="left"/>
      <w:pPr>
        <w:ind w:left="2802" w:hanging="267"/>
      </w:pPr>
      <w:rPr>
        <w:rFonts w:hint="default"/>
      </w:rPr>
    </w:lvl>
    <w:lvl w:ilvl="2" w:tplc="8FE02702">
      <w:numFmt w:val="bullet"/>
      <w:lvlText w:val="•"/>
      <w:lvlJc w:val="left"/>
      <w:pPr>
        <w:ind w:left="3684" w:hanging="267"/>
      </w:pPr>
      <w:rPr>
        <w:rFonts w:hint="default"/>
      </w:rPr>
    </w:lvl>
    <w:lvl w:ilvl="3" w:tplc="01DA56E6">
      <w:numFmt w:val="bullet"/>
      <w:lvlText w:val="•"/>
      <w:lvlJc w:val="left"/>
      <w:pPr>
        <w:ind w:left="4566" w:hanging="267"/>
      </w:pPr>
      <w:rPr>
        <w:rFonts w:hint="default"/>
      </w:rPr>
    </w:lvl>
    <w:lvl w:ilvl="4" w:tplc="49FE27EE">
      <w:numFmt w:val="bullet"/>
      <w:lvlText w:val="•"/>
      <w:lvlJc w:val="left"/>
      <w:pPr>
        <w:ind w:left="5448" w:hanging="267"/>
      </w:pPr>
      <w:rPr>
        <w:rFonts w:hint="default"/>
      </w:rPr>
    </w:lvl>
    <w:lvl w:ilvl="5" w:tplc="198C6248">
      <w:numFmt w:val="bullet"/>
      <w:lvlText w:val="•"/>
      <w:lvlJc w:val="left"/>
      <w:pPr>
        <w:ind w:left="6330" w:hanging="267"/>
      </w:pPr>
      <w:rPr>
        <w:rFonts w:hint="default"/>
      </w:rPr>
    </w:lvl>
    <w:lvl w:ilvl="6" w:tplc="FAA67A14">
      <w:numFmt w:val="bullet"/>
      <w:lvlText w:val="•"/>
      <w:lvlJc w:val="left"/>
      <w:pPr>
        <w:ind w:left="7212" w:hanging="267"/>
      </w:pPr>
      <w:rPr>
        <w:rFonts w:hint="default"/>
      </w:rPr>
    </w:lvl>
    <w:lvl w:ilvl="7" w:tplc="D94E1F0E">
      <w:numFmt w:val="bullet"/>
      <w:lvlText w:val="•"/>
      <w:lvlJc w:val="left"/>
      <w:pPr>
        <w:ind w:left="8094" w:hanging="267"/>
      </w:pPr>
      <w:rPr>
        <w:rFonts w:hint="default"/>
      </w:rPr>
    </w:lvl>
    <w:lvl w:ilvl="8" w:tplc="D5EC5866">
      <w:numFmt w:val="bullet"/>
      <w:lvlText w:val="•"/>
      <w:lvlJc w:val="left"/>
      <w:pPr>
        <w:ind w:left="8976" w:hanging="267"/>
      </w:pPr>
      <w:rPr>
        <w:rFonts w:hint="default"/>
      </w:rPr>
    </w:lvl>
  </w:abstractNum>
  <w:abstractNum w:abstractNumId="22" w15:restartNumberingAfterBreak="0">
    <w:nsid w:val="49EE78DC"/>
    <w:multiLevelType w:val="hybridMultilevel"/>
    <w:tmpl w:val="C1BE22B2"/>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3" w15:restartNumberingAfterBreak="0">
    <w:nsid w:val="4B5C4FFB"/>
    <w:multiLevelType w:val="hybridMultilevel"/>
    <w:tmpl w:val="3E2EB6FE"/>
    <w:lvl w:ilvl="0" w:tplc="BCACAA74">
      <w:start w:val="1"/>
      <w:numFmt w:val="decimal"/>
      <w:lvlText w:val="%1."/>
      <w:lvlJc w:val="left"/>
      <w:pPr>
        <w:tabs>
          <w:tab w:val="num" w:pos="720"/>
        </w:tabs>
        <w:ind w:left="720" w:hanging="360"/>
      </w:pPr>
    </w:lvl>
    <w:lvl w:ilvl="1" w:tplc="D40079D0" w:tentative="1">
      <w:start w:val="1"/>
      <w:numFmt w:val="decimal"/>
      <w:lvlText w:val="%2."/>
      <w:lvlJc w:val="left"/>
      <w:pPr>
        <w:tabs>
          <w:tab w:val="num" w:pos="1440"/>
        </w:tabs>
        <w:ind w:left="1440" w:hanging="360"/>
      </w:pPr>
    </w:lvl>
    <w:lvl w:ilvl="2" w:tplc="89E0E9FC" w:tentative="1">
      <w:start w:val="1"/>
      <w:numFmt w:val="decimal"/>
      <w:lvlText w:val="%3."/>
      <w:lvlJc w:val="left"/>
      <w:pPr>
        <w:tabs>
          <w:tab w:val="num" w:pos="2160"/>
        </w:tabs>
        <w:ind w:left="2160" w:hanging="360"/>
      </w:pPr>
    </w:lvl>
    <w:lvl w:ilvl="3" w:tplc="1092161A" w:tentative="1">
      <w:start w:val="1"/>
      <w:numFmt w:val="decimal"/>
      <w:lvlText w:val="%4."/>
      <w:lvlJc w:val="left"/>
      <w:pPr>
        <w:tabs>
          <w:tab w:val="num" w:pos="2880"/>
        </w:tabs>
        <w:ind w:left="2880" w:hanging="360"/>
      </w:pPr>
    </w:lvl>
    <w:lvl w:ilvl="4" w:tplc="50A66CA2" w:tentative="1">
      <w:start w:val="1"/>
      <w:numFmt w:val="decimal"/>
      <w:lvlText w:val="%5."/>
      <w:lvlJc w:val="left"/>
      <w:pPr>
        <w:tabs>
          <w:tab w:val="num" w:pos="3600"/>
        </w:tabs>
        <w:ind w:left="3600" w:hanging="360"/>
      </w:pPr>
    </w:lvl>
    <w:lvl w:ilvl="5" w:tplc="EFA668CA" w:tentative="1">
      <w:start w:val="1"/>
      <w:numFmt w:val="decimal"/>
      <w:lvlText w:val="%6."/>
      <w:lvlJc w:val="left"/>
      <w:pPr>
        <w:tabs>
          <w:tab w:val="num" w:pos="4320"/>
        </w:tabs>
        <w:ind w:left="4320" w:hanging="360"/>
      </w:pPr>
    </w:lvl>
    <w:lvl w:ilvl="6" w:tplc="8AC29CEA" w:tentative="1">
      <w:start w:val="1"/>
      <w:numFmt w:val="decimal"/>
      <w:lvlText w:val="%7."/>
      <w:lvlJc w:val="left"/>
      <w:pPr>
        <w:tabs>
          <w:tab w:val="num" w:pos="5040"/>
        </w:tabs>
        <w:ind w:left="5040" w:hanging="360"/>
      </w:pPr>
    </w:lvl>
    <w:lvl w:ilvl="7" w:tplc="2ABE360E" w:tentative="1">
      <w:start w:val="1"/>
      <w:numFmt w:val="decimal"/>
      <w:lvlText w:val="%8."/>
      <w:lvlJc w:val="left"/>
      <w:pPr>
        <w:tabs>
          <w:tab w:val="num" w:pos="5760"/>
        </w:tabs>
        <w:ind w:left="5760" w:hanging="360"/>
      </w:pPr>
    </w:lvl>
    <w:lvl w:ilvl="8" w:tplc="1384F202" w:tentative="1">
      <w:start w:val="1"/>
      <w:numFmt w:val="decimal"/>
      <w:lvlText w:val="%9."/>
      <w:lvlJc w:val="left"/>
      <w:pPr>
        <w:tabs>
          <w:tab w:val="num" w:pos="6480"/>
        </w:tabs>
        <w:ind w:left="6480" w:hanging="360"/>
      </w:pPr>
    </w:lvl>
  </w:abstractNum>
  <w:abstractNum w:abstractNumId="24" w15:restartNumberingAfterBreak="0">
    <w:nsid w:val="4D3A5EF1"/>
    <w:multiLevelType w:val="hybridMultilevel"/>
    <w:tmpl w:val="1964877C"/>
    <w:lvl w:ilvl="0" w:tplc="0A18B49C">
      <w:start w:val="1"/>
      <w:numFmt w:val="bullet"/>
      <w:lvlText w:val="•"/>
      <w:lvlJc w:val="left"/>
      <w:pPr>
        <w:tabs>
          <w:tab w:val="num" w:pos="720"/>
        </w:tabs>
        <w:ind w:left="720" w:hanging="360"/>
      </w:pPr>
      <w:rPr>
        <w:rFonts w:ascii="Arial" w:hAnsi="Arial" w:hint="default"/>
      </w:rPr>
    </w:lvl>
    <w:lvl w:ilvl="1" w:tplc="434415B2">
      <w:numFmt w:val="bullet"/>
      <w:lvlText w:val="•"/>
      <w:lvlJc w:val="left"/>
      <w:pPr>
        <w:tabs>
          <w:tab w:val="num" w:pos="1440"/>
        </w:tabs>
        <w:ind w:left="1440" w:hanging="360"/>
      </w:pPr>
      <w:rPr>
        <w:rFonts w:ascii="Arial" w:hAnsi="Arial" w:hint="default"/>
      </w:rPr>
    </w:lvl>
    <w:lvl w:ilvl="2" w:tplc="C6E6EAB0" w:tentative="1">
      <w:start w:val="1"/>
      <w:numFmt w:val="bullet"/>
      <w:lvlText w:val="•"/>
      <w:lvlJc w:val="left"/>
      <w:pPr>
        <w:tabs>
          <w:tab w:val="num" w:pos="2160"/>
        </w:tabs>
        <w:ind w:left="2160" w:hanging="360"/>
      </w:pPr>
      <w:rPr>
        <w:rFonts w:ascii="Arial" w:hAnsi="Arial" w:hint="default"/>
      </w:rPr>
    </w:lvl>
    <w:lvl w:ilvl="3" w:tplc="2684E7FC" w:tentative="1">
      <w:start w:val="1"/>
      <w:numFmt w:val="bullet"/>
      <w:lvlText w:val="•"/>
      <w:lvlJc w:val="left"/>
      <w:pPr>
        <w:tabs>
          <w:tab w:val="num" w:pos="2880"/>
        </w:tabs>
        <w:ind w:left="2880" w:hanging="360"/>
      </w:pPr>
      <w:rPr>
        <w:rFonts w:ascii="Arial" w:hAnsi="Arial" w:hint="default"/>
      </w:rPr>
    </w:lvl>
    <w:lvl w:ilvl="4" w:tplc="452C1940" w:tentative="1">
      <w:start w:val="1"/>
      <w:numFmt w:val="bullet"/>
      <w:lvlText w:val="•"/>
      <w:lvlJc w:val="left"/>
      <w:pPr>
        <w:tabs>
          <w:tab w:val="num" w:pos="3600"/>
        </w:tabs>
        <w:ind w:left="3600" w:hanging="360"/>
      </w:pPr>
      <w:rPr>
        <w:rFonts w:ascii="Arial" w:hAnsi="Arial" w:hint="default"/>
      </w:rPr>
    </w:lvl>
    <w:lvl w:ilvl="5" w:tplc="2FA05D42" w:tentative="1">
      <w:start w:val="1"/>
      <w:numFmt w:val="bullet"/>
      <w:lvlText w:val="•"/>
      <w:lvlJc w:val="left"/>
      <w:pPr>
        <w:tabs>
          <w:tab w:val="num" w:pos="4320"/>
        </w:tabs>
        <w:ind w:left="4320" w:hanging="360"/>
      </w:pPr>
      <w:rPr>
        <w:rFonts w:ascii="Arial" w:hAnsi="Arial" w:hint="default"/>
      </w:rPr>
    </w:lvl>
    <w:lvl w:ilvl="6" w:tplc="494E9562" w:tentative="1">
      <w:start w:val="1"/>
      <w:numFmt w:val="bullet"/>
      <w:lvlText w:val="•"/>
      <w:lvlJc w:val="left"/>
      <w:pPr>
        <w:tabs>
          <w:tab w:val="num" w:pos="5040"/>
        </w:tabs>
        <w:ind w:left="5040" w:hanging="360"/>
      </w:pPr>
      <w:rPr>
        <w:rFonts w:ascii="Arial" w:hAnsi="Arial" w:hint="default"/>
      </w:rPr>
    </w:lvl>
    <w:lvl w:ilvl="7" w:tplc="4B661A1C" w:tentative="1">
      <w:start w:val="1"/>
      <w:numFmt w:val="bullet"/>
      <w:lvlText w:val="•"/>
      <w:lvlJc w:val="left"/>
      <w:pPr>
        <w:tabs>
          <w:tab w:val="num" w:pos="5760"/>
        </w:tabs>
        <w:ind w:left="5760" w:hanging="360"/>
      </w:pPr>
      <w:rPr>
        <w:rFonts w:ascii="Arial" w:hAnsi="Arial" w:hint="default"/>
      </w:rPr>
    </w:lvl>
    <w:lvl w:ilvl="8" w:tplc="000E793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E8457C4"/>
    <w:multiLevelType w:val="hybridMultilevel"/>
    <w:tmpl w:val="A5844F88"/>
    <w:lvl w:ilvl="0" w:tplc="68E80E2A">
      <w:numFmt w:val="bullet"/>
      <w:lvlText w:val=""/>
      <w:lvlJc w:val="left"/>
      <w:pPr>
        <w:ind w:left="794" w:hanging="284"/>
      </w:pPr>
      <w:rPr>
        <w:rFonts w:ascii="Times New Roman" w:eastAsia="Times New Roman" w:hAnsi="Times New Roman" w:cs="Times New Roman" w:hint="default"/>
        <w:color w:val="CCCC99"/>
        <w:w w:val="98"/>
        <w:sz w:val="18"/>
        <w:szCs w:val="18"/>
      </w:rPr>
    </w:lvl>
    <w:lvl w:ilvl="1" w:tplc="C2560F5A">
      <w:numFmt w:val="bullet"/>
      <w:lvlText w:val="•"/>
      <w:lvlJc w:val="left"/>
      <w:pPr>
        <w:ind w:left="1475" w:hanging="284"/>
      </w:pPr>
      <w:rPr>
        <w:rFonts w:hint="default"/>
      </w:rPr>
    </w:lvl>
    <w:lvl w:ilvl="2" w:tplc="42681BD8">
      <w:numFmt w:val="bullet"/>
      <w:lvlText w:val="•"/>
      <w:lvlJc w:val="left"/>
      <w:pPr>
        <w:ind w:left="2150" w:hanging="284"/>
      </w:pPr>
      <w:rPr>
        <w:rFonts w:hint="default"/>
      </w:rPr>
    </w:lvl>
    <w:lvl w:ilvl="3" w:tplc="B6BE2C48">
      <w:numFmt w:val="bullet"/>
      <w:lvlText w:val="•"/>
      <w:lvlJc w:val="left"/>
      <w:pPr>
        <w:ind w:left="2825" w:hanging="284"/>
      </w:pPr>
      <w:rPr>
        <w:rFonts w:hint="default"/>
      </w:rPr>
    </w:lvl>
    <w:lvl w:ilvl="4" w:tplc="11706FF0">
      <w:numFmt w:val="bullet"/>
      <w:lvlText w:val="•"/>
      <w:lvlJc w:val="left"/>
      <w:pPr>
        <w:ind w:left="3501" w:hanging="284"/>
      </w:pPr>
      <w:rPr>
        <w:rFonts w:hint="default"/>
      </w:rPr>
    </w:lvl>
    <w:lvl w:ilvl="5" w:tplc="EC2E4654">
      <w:numFmt w:val="bullet"/>
      <w:lvlText w:val="•"/>
      <w:lvlJc w:val="left"/>
      <w:pPr>
        <w:ind w:left="4176" w:hanging="284"/>
      </w:pPr>
      <w:rPr>
        <w:rFonts w:hint="default"/>
      </w:rPr>
    </w:lvl>
    <w:lvl w:ilvl="6" w:tplc="5626737E">
      <w:numFmt w:val="bullet"/>
      <w:lvlText w:val="•"/>
      <w:lvlJc w:val="left"/>
      <w:pPr>
        <w:ind w:left="4851" w:hanging="284"/>
      </w:pPr>
      <w:rPr>
        <w:rFonts w:hint="default"/>
      </w:rPr>
    </w:lvl>
    <w:lvl w:ilvl="7" w:tplc="022A6832">
      <w:numFmt w:val="bullet"/>
      <w:lvlText w:val="•"/>
      <w:lvlJc w:val="left"/>
      <w:pPr>
        <w:ind w:left="5526" w:hanging="284"/>
      </w:pPr>
      <w:rPr>
        <w:rFonts w:hint="default"/>
      </w:rPr>
    </w:lvl>
    <w:lvl w:ilvl="8" w:tplc="CB88DA44">
      <w:numFmt w:val="bullet"/>
      <w:lvlText w:val="•"/>
      <w:lvlJc w:val="left"/>
      <w:pPr>
        <w:ind w:left="6202" w:hanging="284"/>
      </w:pPr>
      <w:rPr>
        <w:rFonts w:hint="default"/>
      </w:rPr>
    </w:lvl>
  </w:abstractNum>
  <w:abstractNum w:abstractNumId="26" w15:restartNumberingAfterBreak="0">
    <w:nsid w:val="4F98504A"/>
    <w:multiLevelType w:val="hybridMultilevel"/>
    <w:tmpl w:val="B9EAC5A8"/>
    <w:lvl w:ilvl="0" w:tplc="55C4D7DA">
      <w:numFmt w:val="bullet"/>
      <w:lvlText w:val=""/>
      <w:lvlJc w:val="left"/>
      <w:pPr>
        <w:ind w:left="856" w:hanging="284"/>
      </w:pPr>
      <w:rPr>
        <w:rFonts w:ascii="Times New Roman" w:eastAsia="Times New Roman" w:hAnsi="Times New Roman" w:cs="Times New Roman" w:hint="default"/>
        <w:color w:val="CCCC99"/>
        <w:w w:val="100"/>
        <w:sz w:val="17"/>
        <w:szCs w:val="17"/>
      </w:rPr>
    </w:lvl>
    <w:lvl w:ilvl="1" w:tplc="54E67BDA">
      <w:numFmt w:val="bullet"/>
      <w:lvlText w:val="•"/>
      <w:lvlJc w:val="left"/>
      <w:pPr>
        <w:ind w:left="1529" w:hanging="284"/>
      </w:pPr>
      <w:rPr>
        <w:rFonts w:hint="default"/>
      </w:rPr>
    </w:lvl>
    <w:lvl w:ilvl="2" w:tplc="C48CD11E">
      <w:numFmt w:val="bullet"/>
      <w:lvlText w:val="•"/>
      <w:lvlJc w:val="left"/>
      <w:pPr>
        <w:ind w:left="2198" w:hanging="284"/>
      </w:pPr>
      <w:rPr>
        <w:rFonts w:hint="default"/>
      </w:rPr>
    </w:lvl>
    <w:lvl w:ilvl="3" w:tplc="F63C07F2">
      <w:numFmt w:val="bullet"/>
      <w:lvlText w:val="•"/>
      <w:lvlJc w:val="left"/>
      <w:pPr>
        <w:ind w:left="2867" w:hanging="284"/>
      </w:pPr>
      <w:rPr>
        <w:rFonts w:hint="default"/>
      </w:rPr>
    </w:lvl>
    <w:lvl w:ilvl="4" w:tplc="23C4699E">
      <w:numFmt w:val="bullet"/>
      <w:lvlText w:val="•"/>
      <w:lvlJc w:val="left"/>
      <w:pPr>
        <w:ind w:left="3537" w:hanging="284"/>
      </w:pPr>
      <w:rPr>
        <w:rFonts w:hint="default"/>
      </w:rPr>
    </w:lvl>
    <w:lvl w:ilvl="5" w:tplc="637875F2">
      <w:numFmt w:val="bullet"/>
      <w:lvlText w:val="•"/>
      <w:lvlJc w:val="left"/>
      <w:pPr>
        <w:ind w:left="4206" w:hanging="284"/>
      </w:pPr>
      <w:rPr>
        <w:rFonts w:hint="default"/>
      </w:rPr>
    </w:lvl>
    <w:lvl w:ilvl="6" w:tplc="3EF4784E">
      <w:numFmt w:val="bullet"/>
      <w:lvlText w:val="•"/>
      <w:lvlJc w:val="left"/>
      <w:pPr>
        <w:ind w:left="4875" w:hanging="284"/>
      </w:pPr>
      <w:rPr>
        <w:rFonts w:hint="default"/>
      </w:rPr>
    </w:lvl>
    <w:lvl w:ilvl="7" w:tplc="AE94FA22">
      <w:numFmt w:val="bullet"/>
      <w:lvlText w:val="•"/>
      <w:lvlJc w:val="left"/>
      <w:pPr>
        <w:ind w:left="5544" w:hanging="284"/>
      </w:pPr>
      <w:rPr>
        <w:rFonts w:hint="default"/>
      </w:rPr>
    </w:lvl>
    <w:lvl w:ilvl="8" w:tplc="AF748F7A">
      <w:numFmt w:val="bullet"/>
      <w:lvlText w:val="•"/>
      <w:lvlJc w:val="left"/>
      <w:pPr>
        <w:ind w:left="6214" w:hanging="284"/>
      </w:pPr>
      <w:rPr>
        <w:rFonts w:hint="default"/>
      </w:rPr>
    </w:lvl>
  </w:abstractNum>
  <w:abstractNum w:abstractNumId="27" w15:restartNumberingAfterBreak="0">
    <w:nsid w:val="504066D8"/>
    <w:multiLevelType w:val="hybridMultilevel"/>
    <w:tmpl w:val="862608C4"/>
    <w:lvl w:ilvl="0" w:tplc="62E42742">
      <w:start w:val="1"/>
      <w:numFmt w:val="decimal"/>
      <w:lvlText w:val="%1."/>
      <w:lvlJc w:val="left"/>
      <w:pPr>
        <w:ind w:left="2289" w:hanging="360"/>
      </w:pPr>
      <w:rPr>
        <w:rFonts w:hint="default"/>
        <w:w w:val="110"/>
      </w:rPr>
    </w:lvl>
    <w:lvl w:ilvl="1" w:tplc="04090019" w:tentative="1">
      <w:start w:val="1"/>
      <w:numFmt w:val="lowerLetter"/>
      <w:lvlText w:val="%2."/>
      <w:lvlJc w:val="left"/>
      <w:pPr>
        <w:ind w:left="1720" w:hanging="360"/>
      </w:pPr>
    </w:lvl>
    <w:lvl w:ilvl="2" w:tplc="0409001B" w:tentative="1">
      <w:start w:val="1"/>
      <w:numFmt w:val="lowerRoman"/>
      <w:lvlText w:val="%3."/>
      <w:lvlJc w:val="right"/>
      <w:pPr>
        <w:ind w:left="2440" w:hanging="180"/>
      </w:pPr>
    </w:lvl>
    <w:lvl w:ilvl="3" w:tplc="0409000F" w:tentative="1">
      <w:start w:val="1"/>
      <w:numFmt w:val="decimal"/>
      <w:lvlText w:val="%4."/>
      <w:lvlJc w:val="left"/>
      <w:pPr>
        <w:ind w:left="3160" w:hanging="360"/>
      </w:pPr>
    </w:lvl>
    <w:lvl w:ilvl="4" w:tplc="04090019" w:tentative="1">
      <w:start w:val="1"/>
      <w:numFmt w:val="lowerLetter"/>
      <w:lvlText w:val="%5."/>
      <w:lvlJc w:val="left"/>
      <w:pPr>
        <w:ind w:left="3880" w:hanging="360"/>
      </w:pPr>
    </w:lvl>
    <w:lvl w:ilvl="5" w:tplc="0409001B" w:tentative="1">
      <w:start w:val="1"/>
      <w:numFmt w:val="lowerRoman"/>
      <w:lvlText w:val="%6."/>
      <w:lvlJc w:val="right"/>
      <w:pPr>
        <w:ind w:left="4600" w:hanging="180"/>
      </w:pPr>
    </w:lvl>
    <w:lvl w:ilvl="6" w:tplc="0409000F" w:tentative="1">
      <w:start w:val="1"/>
      <w:numFmt w:val="decimal"/>
      <w:lvlText w:val="%7."/>
      <w:lvlJc w:val="left"/>
      <w:pPr>
        <w:ind w:left="5320" w:hanging="360"/>
      </w:pPr>
    </w:lvl>
    <w:lvl w:ilvl="7" w:tplc="04090019" w:tentative="1">
      <w:start w:val="1"/>
      <w:numFmt w:val="lowerLetter"/>
      <w:lvlText w:val="%8."/>
      <w:lvlJc w:val="left"/>
      <w:pPr>
        <w:ind w:left="6040" w:hanging="360"/>
      </w:pPr>
    </w:lvl>
    <w:lvl w:ilvl="8" w:tplc="0409001B" w:tentative="1">
      <w:start w:val="1"/>
      <w:numFmt w:val="lowerRoman"/>
      <w:lvlText w:val="%9."/>
      <w:lvlJc w:val="right"/>
      <w:pPr>
        <w:ind w:left="6760" w:hanging="180"/>
      </w:pPr>
    </w:lvl>
  </w:abstractNum>
  <w:abstractNum w:abstractNumId="28" w15:restartNumberingAfterBreak="0">
    <w:nsid w:val="54742060"/>
    <w:multiLevelType w:val="hybridMultilevel"/>
    <w:tmpl w:val="8BD4E256"/>
    <w:lvl w:ilvl="0" w:tplc="23F839BE">
      <w:start w:val="1"/>
      <w:numFmt w:val="decimal"/>
      <w:lvlText w:val="%1."/>
      <w:lvlJc w:val="left"/>
      <w:pPr>
        <w:tabs>
          <w:tab w:val="num" w:pos="720"/>
        </w:tabs>
        <w:ind w:left="720" w:hanging="360"/>
      </w:pPr>
    </w:lvl>
    <w:lvl w:ilvl="1" w:tplc="A18887F8">
      <w:numFmt w:val="bullet"/>
      <w:lvlText w:val="•"/>
      <w:lvlJc w:val="left"/>
      <w:pPr>
        <w:tabs>
          <w:tab w:val="num" w:pos="1440"/>
        </w:tabs>
        <w:ind w:left="1440" w:hanging="360"/>
      </w:pPr>
      <w:rPr>
        <w:rFonts w:ascii="Arial" w:hAnsi="Arial" w:hint="default"/>
      </w:rPr>
    </w:lvl>
    <w:lvl w:ilvl="2" w:tplc="04090001">
      <w:start w:val="1"/>
      <w:numFmt w:val="bullet"/>
      <w:lvlText w:val=""/>
      <w:lvlJc w:val="left"/>
      <w:pPr>
        <w:tabs>
          <w:tab w:val="num" w:pos="2160"/>
        </w:tabs>
        <w:ind w:left="2160" w:hanging="360"/>
      </w:pPr>
      <w:rPr>
        <w:rFonts w:ascii="Symbol" w:hAnsi="Symbol" w:hint="default"/>
      </w:rPr>
    </w:lvl>
    <w:lvl w:ilvl="3" w:tplc="8A5C640A" w:tentative="1">
      <w:start w:val="1"/>
      <w:numFmt w:val="decimal"/>
      <w:lvlText w:val="%4."/>
      <w:lvlJc w:val="left"/>
      <w:pPr>
        <w:tabs>
          <w:tab w:val="num" w:pos="2880"/>
        </w:tabs>
        <w:ind w:left="2880" w:hanging="360"/>
      </w:pPr>
    </w:lvl>
    <w:lvl w:ilvl="4" w:tplc="2CBA2AB8" w:tentative="1">
      <w:start w:val="1"/>
      <w:numFmt w:val="decimal"/>
      <w:lvlText w:val="%5."/>
      <w:lvlJc w:val="left"/>
      <w:pPr>
        <w:tabs>
          <w:tab w:val="num" w:pos="3600"/>
        </w:tabs>
        <w:ind w:left="3600" w:hanging="360"/>
      </w:pPr>
    </w:lvl>
    <w:lvl w:ilvl="5" w:tplc="5CC09662" w:tentative="1">
      <w:start w:val="1"/>
      <w:numFmt w:val="decimal"/>
      <w:lvlText w:val="%6."/>
      <w:lvlJc w:val="left"/>
      <w:pPr>
        <w:tabs>
          <w:tab w:val="num" w:pos="4320"/>
        </w:tabs>
        <w:ind w:left="4320" w:hanging="360"/>
      </w:pPr>
    </w:lvl>
    <w:lvl w:ilvl="6" w:tplc="BD621088" w:tentative="1">
      <w:start w:val="1"/>
      <w:numFmt w:val="decimal"/>
      <w:lvlText w:val="%7."/>
      <w:lvlJc w:val="left"/>
      <w:pPr>
        <w:tabs>
          <w:tab w:val="num" w:pos="5040"/>
        </w:tabs>
        <w:ind w:left="5040" w:hanging="360"/>
      </w:pPr>
    </w:lvl>
    <w:lvl w:ilvl="7" w:tplc="7A14AC2E" w:tentative="1">
      <w:start w:val="1"/>
      <w:numFmt w:val="decimal"/>
      <w:lvlText w:val="%8."/>
      <w:lvlJc w:val="left"/>
      <w:pPr>
        <w:tabs>
          <w:tab w:val="num" w:pos="5760"/>
        </w:tabs>
        <w:ind w:left="5760" w:hanging="360"/>
      </w:pPr>
    </w:lvl>
    <w:lvl w:ilvl="8" w:tplc="EAB83AFA" w:tentative="1">
      <w:start w:val="1"/>
      <w:numFmt w:val="decimal"/>
      <w:lvlText w:val="%9."/>
      <w:lvlJc w:val="left"/>
      <w:pPr>
        <w:tabs>
          <w:tab w:val="num" w:pos="6480"/>
        </w:tabs>
        <w:ind w:left="6480" w:hanging="360"/>
      </w:pPr>
    </w:lvl>
  </w:abstractNum>
  <w:abstractNum w:abstractNumId="29" w15:restartNumberingAfterBreak="0">
    <w:nsid w:val="58FB6826"/>
    <w:multiLevelType w:val="hybridMultilevel"/>
    <w:tmpl w:val="5BEA922A"/>
    <w:lvl w:ilvl="0" w:tplc="76DEB3E8">
      <w:start w:val="5"/>
      <w:numFmt w:val="decimal"/>
      <w:lvlText w:val="%1."/>
      <w:lvlJc w:val="left"/>
      <w:pPr>
        <w:tabs>
          <w:tab w:val="num" w:pos="720"/>
        </w:tabs>
        <w:ind w:left="720" w:hanging="360"/>
      </w:pPr>
    </w:lvl>
    <w:lvl w:ilvl="1" w:tplc="786A0896">
      <w:numFmt w:val="bullet"/>
      <w:lvlText w:val="•"/>
      <w:lvlJc w:val="left"/>
      <w:pPr>
        <w:tabs>
          <w:tab w:val="num" w:pos="1440"/>
        </w:tabs>
        <w:ind w:left="1440" w:hanging="360"/>
      </w:pPr>
      <w:rPr>
        <w:rFonts w:ascii="Arial" w:hAnsi="Arial" w:hint="default"/>
      </w:rPr>
    </w:lvl>
    <w:lvl w:ilvl="2" w:tplc="04090001">
      <w:start w:val="1"/>
      <w:numFmt w:val="bullet"/>
      <w:lvlText w:val=""/>
      <w:lvlJc w:val="left"/>
      <w:pPr>
        <w:tabs>
          <w:tab w:val="num" w:pos="2160"/>
        </w:tabs>
        <w:ind w:left="2160" w:hanging="360"/>
      </w:pPr>
      <w:rPr>
        <w:rFonts w:ascii="Symbol" w:hAnsi="Symbol" w:hint="default"/>
      </w:rPr>
    </w:lvl>
    <w:lvl w:ilvl="3" w:tplc="A9C2E26E" w:tentative="1">
      <w:start w:val="1"/>
      <w:numFmt w:val="decimal"/>
      <w:lvlText w:val="%4."/>
      <w:lvlJc w:val="left"/>
      <w:pPr>
        <w:tabs>
          <w:tab w:val="num" w:pos="2880"/>
        </w:tabs>
        <w:ind w:left="2880" w:hanging="360"/>
      </w:pPr>
    </w:lvl>
    <w:lvl w:ilvl="4" w:tplc="2480A9B4" w:tentative="1">
      <w:start w:val="1"/>
      <w:numFmt w:val="decimal"/>
      <w:lvlText w:val="%5."/>
      <w:lvlJc w:val="left"/>
      <w:pPr>
        <w:tabs>
          <w:tab w:val="num" w:pos="3600"/>
        </w:tabs>
        <w:ind w:left="3600" w:hanging="360"/>
      </w:pPr>
    </w:lvl>
    <w:lvl w:ilvl="5" w:tplc="CD60816A" w:tentative="1">
      <w:start w:val="1"/>
      <w:numFmt w:val="decimal"/>
      <w:lvlText w:val="%6."/>
      <w:lvlJc w:val="left"/>
      <w:pPr>
        <w:tabs>
          <w:tab w:val="num" w:pos="4320"/>
        </w:tabs>
        <w:ind w:left="4320" w:hanging="360"/>
      </w:pPr>
    </w:lvl>
    <w:lvl w:ilvl="6" w:tplc="2FD8CA84" w:tentative="1">
      <w:start w:val="1"/>
      <w:numFmt w:val="decimal"/>
      <w:lvlText w:val="%7."/>
      <w:lvlJc w:val="left"/>
      <w:pPr>
        <w:tabs>
          <w:tab w:val="num" w:pos="5040"/>
        </w:tabs>
        <w:ind w:left="5040" w:hanging="360"/>
      </w:pPr>
    </w:lvl>
    <w:lvl w:ilvl="7" w:tplc="DD4C292A" w:tentative="1">
      <w:start w:val="1"/>
      <w:numFmt w:val="decimal"/>
      <w:lvlText w:val="%8."/>
      <w:lvlJc w:val="left"/>
      <w:pPr>
        <w:tabs>
          <w:tab w:val="num" w:pos="5760"/>
        </w:tabs>
        <w:ind w:left="5760" w:hanging="360"/>
      </w:pPr>
    </w:lvl>
    <w:lvl w:ilvl="8" w:tplc="9DBE3236" w:tentative="1">
      <w:start w:val="1"/>
      <w:numFmt w:val="decimal"/>
      <w:lvlText w:val="%9."/>
      <w:lvlJc w:val="left"/>
      <w:pPr>
        <w:tabs>
          <w:tab w:val="num" w:pos="6480"/>
        </w:tabs>
        <w:ind w:left="6480" w:hanging="360"/>
      </w:pPr>
    </w:lvl>
  </w:abstractNum>
  <w:abstractNum w:abstractNumId="30" w15:restartNumberingAfterBreak="0">
    <w:nsid w:val="5B591C72"/>
    <w:multiLevelType w:val="hybridMultilevel"/>
    <w:tmpl w:val="CE18EE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761174"/>
    <w:multiLevelType w:val="hybridMultilevel"/>
    <w:tmpl w:val="72CEA33E"/>
    <w:lvl w:ilvl="0" w:tplc="F2B80FA2">
      <w:start w:val="1"/>
      <w:numFmt w:val="bullet"/>
      <w:lvlText w:val="•"/>
      <w:lvlJc w:val="left"/>
      <w:pPr>
        <w:tabs>
          <w:tab w:val="num" w:pos="720"/>
        </w:tabs>
        <w:ind w:left="720" w:hanging="360"/>
      </w:pPr>
      <w:rPr>
        <w:rFonts w:ascii="Arial" w:hAnsi="Arial" w:hint="default"/>
      </w:rPr>
    </w:lvl>
    <w:lvl w:ilvl="1" w:tplc="311A00A0" w:tentative="1">
      <w:start w:val="1"/>
      <w:numFmt w:val="bullet"/>
      <w:lvlText w:val="•"/>
      <w:lvlJc w:val="left"/>
      <w:pPr>
        <w:tabs>
          <w:tab w:val="num" w:pos="1440"/>
        </w:tabs>
        <w:ind w:left="1440" w:hanging="360"/>
      </w:pPr>
      <w:rPr>
        <w:rFonts w:ascii="Arial" w:hAnsi="Arial" w:hint="default"/>
      </w:rPr>
    </w:lvl>
    <w:lvl w:ilvl="2" w:tplc="564CF39E" w:tentative="1">
      <w:start w:val="1"/>
      <w:numFmt w:val="bullet"/>
      <w:lvlText w:val="•"/>
      <w:lvlJc w:val="left"/>
      <w:pPr>
        <w:tabs>
          <w:tab w:val="num" w:pos="2160"/>
        </w:tabs>
        <w:ind w:left="2160" w:hanging="360"/>
      </w:pPr>
      <w:rPr>
        <w:rFonts w:ascii="Arial" w:hAnsi="Arial" w:hint="default"/>
      </w:rPr>
    </w:lvl>
    <w:lvl w:ilvl="3" w:tplc="9A7E44E6" w:tentative="1">
      <w:start w:val="1"/>
      <w:numFmt w:val="bullet"/>
      <w:lvlText w:val="•"/>
      <w:lvlJc w:val="left"/>
      <w:pPr>
        <w:tabs>
          <w:tab w:val="num" w:pos="2880"/>
        </w:tabs>
        <w:ind w:left="2880" w:hanging="360"/>
      </w:pPr>
      <w:rPr>
        <w:rFonts w:ascii="Arial" w:hAnsi="Arial" w:hint="default"/>
      </w:rPr>
    </w:lvl>
    <w:lvl w:ilvl="4" w:tplc="B94C2E5A" w:tentative="1">
      <w:start w:val="1"/>
      <w:numFmt w:val="bullet"/>
      <w:lvlText w:val="•"/>
      <w:lvlJc w:val="left"/>
      <w:pPr>
        <w:tabs>
          <w:tab w:val="num" w:pos="3600"/>
        </w:tabs>
        <w:ind w:left="3600" w:hanging="360"/>
      </w:pPr>
      <w:rPr>
        <w:rFonts w:ascii="Arial" w:hAnsi="Arial" w:hint="default"/>
      </w:rPr>
    </w:lvl>
    <w:lvl w:ilvl="5" w:tplc="85404B78" w:tentative="1">
      <w:start w:val="1"/>
      <w:numFmt w:val="bullet"/>
      <w:lvlText w:val="•"/>
      <w:lvlJc w:val="left"/>
      <w:pPr>
        <w:tabs>
          <w:tab w:val="num" w:pos="4320"/>
        </w:tabs>
        <w:ind w:left="4320" w:hanging="360"/>
      </w:pPr>
      <w:rPr>
        <w:rFonts w:ascii="Arial" w:hAnsi="Arial" w:hint="default"/>
      </w:rPr>
    </w:lvl>
    <w:lvl w:ilvl="6" w:tplc="8F38F16A" w:tentative="1">
      <w:start w:val="1"/>
      <w:numFmt w:val="bullet"/>
      <w:lvlText w:val="•"/>
      <w:lvlJc w:val="left"/>
      <w:pPr>
        <w:tabs>
          <w:tab w:val="num" w:pos="5040"/>
        </w:tabs>
        <w:ind w:left="5040" w:hanging="360"/>
      </w:pPr>
      <w:rPr>
        <w:rFonts w:ascii="Arial" w:hAnsi="Arial" w:hint="default"/>
      </w:rPr>
    </w:lvl>
    <w:lvl w:ilvl="7" w:tplc="1A9E9A20" w:tentative="1">
      <w:start w:val="1"/>
      <w:numFmt w:val="bullet"/>
      <w:lvlText w:val="•"/>
      <w:lvlJc w:val="left"/>
      <w:pPr>
        <w:tabs>
          <w:tab w:val="num" w:pos="5760"/>
        </w:tabs>
        <w:ind w:left="5760" w:hanging="360"/>
      </w:pPr>
      <w:rPr>
        <w:rFonts w:ascii="Arial" w:hAnsi="Arial" w:hint="default"/>
      </w:rPr>
    </w:lvl>
    <w:lvl w:ilvl="8" w:tplc="50B81C4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DA433B2"/>
    <w:multiLevelType w:val="hybridMultilevel"/>
    <w:tmpl w:val="BFCED4B8"/>
    <w:lvl w:ilvl="0" w:tplc="54D49CB4">
      <w:start w:val="1"/>
      <w:numFmt w:val="bullet"/>
      <w:lvlText w:val="•"/>
      <w:lvlJc w:val="left"/>
      <w:pPr>
        <w:tabs>
          <w:tab w:val="num" w:pos="720"/>
        </w:tabs>
        <w:ind w:left="720" w:hanging="360"/>
      </w:pPr>
      <w:rPr>
        <w:rFonts w:ascii="Arial" w:hAnsi="Arial" w:hint="default"/>
      </w:rPr>
    </w:lvl>
    <w:lvl w:ilvl="1" w:tplc="2EC8296A">
      <w:numFmt w:val="bullet"/>
      <w:lvlText w:val="•"/>
      <w:lvlJc w:val="left"/>
      <w:pPr>
        <w:tabs>
          <w:tab w:val="num" w:pos="1440"/>
        </w:tabs>
        <w:ind w:left="1440" w:hanging="360"/>
      </w:pPr>
      <w:rPr>
        <w:rFonts w:ascii="Arial" w:hAnsi="Arial" w:hint="default"/>
      </w:rPr>
    </w:lvl>
    <w:lvl w:ilvl="2" w:tplc="19064092">
      <w:start w:val="1"/>
      <w:numFmt w:val="bullet"/>
      <w:lvlText w:val="•"/>
      <w:lvlJc w:val="left"/>
      <w:pPr>
        <w:tabs>
          <w:tab w:val="num" w:pos="2160"/>
        </w:tabs>
        <w:ind w:left="2160" w:hanging="360"/>
      </w:pPr>
      <w:rPr>
        <w:rFonts w:ascii="Arial" w:hAnsi="Arial" w:hint="default"/>
      </w:rPr>
    </w:lvl>
    <w:lvl w:ilvl="3" w:tplc="8730ACC6">
      <w:start w:val="1"/>
      <w:numFmt w:val="bullet"/>
      <w:lvlText w:val="•"/>
      <w:lvlJc w:val="left"/>
      <w:pPr>
        <w:tabs>
          <w:tab w:val="num" w:pos="2880"/>
        </w:tabs>
        <w:ind w:left="2880" w:hanging="360"/>
      </w:pPr>
      <w:rPr>
        <w:rFonts w:ascii="Arial" w:hAnsi="Arial" w:hint="default"/>
      </w:rPr>
    </w:lvl>
    <w:lvl w:ilvl="4" w:tplc="AF165F88" w:tentative="1">
      <w:start w:val="1"/>
      <w:numFmt w:val="bullet"/>
      <w:lvlText w:val="•"/>
      <w:lvlJc w:val="left"/>
      <w:pPr>
        <w:tabs>
          <w:tab w:val="num" w:pos="3600"/>
        </w:tabs>
        <w:ind w:left="3600" w:hanging="360"/>
      </w:pPr>
      <w:rPr>
        <w:rFonts w:ascii="Arial" w:hAnsi="Arial" w:hint="default"/>
      </w:rPr>
    </w:lvl>
    <w:lvl w:ilvl="5" w:tplc="6FCEADCC" w:tentative="1">
      <w:start w:val="1"/>
      <w:numFmt w:val="bullet"/>
      <w:lvlText w:val="•"/>
      <w:lvlJc w:val="left"/>
      <w:pPr>
        <w:tabs>
          <w:tab w:val="num" w:pos="4320"/>
        </w:tabs>
        <w:ind w:left="4320" w:hanging="360"/>
      </w:pPr>
      <w:rPr>
        <w:rFonts w:ascii="Arial" w:hAnsi="Arial" w:hint="default"/>
      </w:rPr>
    </w:lvl>
    <w:lvl w:ilvl="6" w:tplc="DAB298AE" w:tentative="1">
      <w:start w:val="1"/>
      <w:numFmt w:val="bullet"/>
      <w:lvlText w:val="•"/>
      <w:lvlJc w:val="left"/>
      <w:pPr>
        <w:tabs>
          <w:tab w:val="num" w:pos="5040"/>
        </w:tabs>
        <w:ind w:left="5040" w:hanging="360"/>
      </w:pPr>
      <w:rPr>
        <w:rFonts w:ascii="Arial" w:hAnsi="Arial" w:hint="default"/>
      </w:rPr>
    </w:lvl>
    <w:lvl w:ilvl="7" w:tplc="B2EEDC56" w:tentative="1">
      <w:start w:val="1"/>
      <w:numFmt w:val="bullet"/>
      <w:lvlText w:val="•"/>
      <w:lvlJc w:val="left"/>
      <w:pPr>
        <w:tabs>
          <w:tab w:val="num" w:pos="5760"/>
        </w:tabs>
        <w:ind w:left="5760" w:hanging="360"/>
      </w:pPr>
      <w:rPr>
        <w:rFonts w:ascii="Arial" w:hAnsi="Arial" w:hint="default"/>
      </w:rPr>
    </w:lvl>
    <w:lvl w:ilvl="8" w:tplc="76A65028"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5F200C17"/>
    <w:multiLevelType w:val="hybridMultilevel"/>
    <w:tmpl w:val="99946EF8"/>
    <w:lvl w:ilvl="0" w:tplc="62E42742">
      <w:start w:val="1"/>
      <w:numFmt w:val="decimal"/>
      <w:lvlText w:val="%1."/>
      <w:lvlJc w:val="left"/>
      <w:pPr>
        <w:ind w:left="2009" w:hanging="360"/>
      </w:pPr>
      <w:rPr>
        <w:rFonts w:hint="default"/>
        <w:w w:val="110"/>
      </w:rPr>
    </w:lvl>
    <w:lvl w:ilvl="1" w:tplc="04090019" w:tentative="1">
      <w:start w:val="1"/>
      <w:numFmt w:val="lowerLetter"/>
      <w:lvlText w:val="%2."/>
      <w:lvlJc w:val="left"/>
      <w:pPr>
        <w:ind w:left="2729" w:hanging="360"/>
      </w:pPr>
    </w:lvl>
    <w:lvl w:ilvl="2" w:tplc="0409001B" w:tentative="1">
      <w:start w:val="1"/>
      <w:numFmt w:val="lowerRoman"/>
      <w:lvlText w:val="%3."/>
      <w:lvlJc w:val="right"/>
      <w:pPr>
        <w:ind w:left="3449" w:hanging="180"/>
      </w:pPr>
    </w:lvl>
    <w:lvl w:ilvl="3" w:tplc="0409000F" w:tentative="1">
      <w:start w:val="1"/>
      <w:numFmt w:val="decimal"/>
      <w:lvlText w:val="%4."/>
      <w:lvlJc w:val="left"/>
      <w:pPr>
        <w:ind w:left="4169" w:hanging="360"/>
      </w:pPr>
    </w:lvl>
    <w:lvl w:ilvl="4" w:tplc="04090019" w:tentative="1">
      <w:start w:val="1"/>
      <w:numFmt w:val="lowerLetter"/>
      <w:lvlText w:val="%5."/>
      <w:lvlJc w:val="left"/>
      <w:pPr>
        <w:ind w:left="4889" w:hanging="360"/>
      </w:pPr>
    </w:lvl>
    <w:lvl w:ilvl="5" w:tplc="0409001B" w:tentative="1">
      <w:start w:val="1"/>
      <w:numFmt w:val="lowerRoman"/>
      <w:lvlText w:val="%6."/>
      <w:lvlJc w:val="right"/>
      <w:pPr>
        <w:ind w:left="5609" w:hanging="180"/>
      </w:pPr>
    </w:lvl>
    <w:lvl w:ilvl="6" w:tplc="0409000F" w:tentative="1">
      <w:start w:val="1"/>
      <w:numFmt w:val="decimal"/>
      <w:lvlText w:val="%7."/>
      <w:lvlJc w:val="left"/>
      <w:pPr>
        <w:ind w:left="6329" w:hanging="360"/>
      </w:pPr>
    </w:lvl>
    <w:lvl w:ilvl="7" w:tplc="04090019" w:tentative="1">
      <w:start w:val="1"/>
      <w:numFmt w:val="lowerLetter"/>
      <w:lvlText w:val="%8."/>
      <w:lvlJc w:val="left"/>
      <w:pPr>
        <w:ind w:left="7049" w:hanging="360"/>
      </w:pPr>
    </w:lvl>
    <w:lvl w:ilvl="8" w:tplc="0409001B" w:tentative="1">
      <w:start w:val="1"/>
      <w:numFmt w:val="lowerRoman"/>
      <w:lvlText w:val="%9."/>
      <w:lvlJc w:val="right"/>
      <w:pPr>
        <w:ind w:left="7769" w:hanging="180"/>
      </w:pPr>
    </w:lvl>
  </w:abstractNum>
  <w:abstractNum w:abstractNumId="34" w15:restartNumberingAfterBreak="0">
    <w:nsid w:val="60722F1B"/>
    <w:multiLevelType w:val="hybridMultilevel"/>
    <w:tmpl w:val="9558B8DE"/>
    <w:lvl w:ilvl="0" w:tplc="9A6211CC">
      <w:numFmt w:val="bullet"/>
      <w:lvlText w:val="•"/>
      <w:lvlJc w:val="left"/>
      <w:pPr>
        <w:ind w:left="1142" w:hanging="379"/>
      </w:pPr>
      <w:rPr>
        <w:rFonts w:ascii="Times New Roman" w:eastAsia="Times New Roman" w:hAnsi="Times New Roman" w:cs="Times New Roman" w:hint="default"/>
        <w:w w:val="100"/>
        <w:sz w:val="21"/>
        <w:szCs w:val="21"/>
      </w:rPr>
    </w:lvl>
    <w:lvl w:ilvl="1" w:tplc="1DDE12DE">
      <w:numFmt w:val="bullet"/>
      <w:lvlText w:val="•"/>
      <w:lvlJc w:val="left"/>
      <w:pPr>
        <w:ind w:left="1781" w:hanging="379"/>
      </w:pPr>
      <w:rPr>
        <w:rFonts w:hint="default"/>
      </w:rPr>
    </w:lvl>
    <w:lvl w:ilvl="2" w:tplc="4382608E">
      <w:numFmt w:val="bullet"/>
      <w:lvlText w:val="•"/>
      <w:lvlJc w:val="left"/>
      <w:pPr>
        <w:ind w:left="2422" w:hanging="379"/>
      </w:pPr>
      <w:rPr>
        <w:rFonts w:hint="default"/>
      </w:rPr>
    </w:lvl>
    <w:lvl w:ilvl="3" w:tplc="B0BE1848">
      <w:numFmt w:val="bullet"/>
      <w:lvlText w:val="•"/>
      <w:lvlJc w:val="left"/>
      <w:pPr>
        <w:ind w:left="3063" w:hanging="379"/>
      </w:pPr>
      <w:rPr>
        <w:rFonts w:hint="default"/>
      </w:rPr>
    </w:lvl>
    <w:lvl w:ilvl="4" w:tplc="019C1866">
      <w:numFmt w:val="bullet"/>
      <w:lvlText w:val="•"/>
      <w:lvlJc w:val="left"/>
      <w:pPr>
        <w:ind w:left="3705" w:hanging="379"/>
      </w:pPr>
      <w:rPr>
        <w:rFonts w:hint="default"/>
      </w:rPr>
    </w:lvl>
    <w:lvl w:ilvl="5" w:tplc="4DB4598E">
      <w:numFmt w:val="bullet"/>
      <w:lvlText w:val="•"/>
      <w:lvlJc w:val="left"/>
      <w:pPr>
        <w:ind w:left="4346" w:hanging="379"/>
      </w:pPr>
      <w:rPr>
        <w:rFonts w:hint="default"/>
      </w:rPr>
    </w:lvl>
    <w:lvl w:ilvl="6" w:tplc="1C125004">
      <w:numFmt w:val="bullet"/>
      <w:lvlText w:val="•"/>
      <w:lvlJc w:val="left"/>
      <w:pPr>
        <w:ind w:left="4987" w:hanging="379"/>
      </w:pPr>
      <w:rPr>
        <w:rFonts w:hint="default"/>
      </w:rPr>
    </w:lvl>
    <w:lvl w:ilvl="7" w:tplc="015C8A96">
      <w:numFmt w:val="bullet"/>
      <w:lvlText w:val="•"/>
      <w:lvlJc w:val="left"/>
      <w:pPr>
        <w:ind w:left="5628" w:hanging="379"/>
      </w:pPr>
      <w:rPr>
        <w:rFonts w:hint="default"/>
      </w:rPr>
    </w:lvl>
    <w:lvl w:ilvl="8" w:tplc="164A591C">
      <w:numFmt w:val="bullet"/>
      <w:lvlText w:val="•"/>
      <w:lvlJc w:val="left"/>
      <w:pPr>
        <w:ind w:left="6270" w:hanging="379"/>
      </w:pPr>
      <w:rPr>
        <w:rFonts w:hint="default"/>
      </w:rPr>
    </w:lvl>
  </w:abstractNum>
  <w:abstractNum w:abstractNumId="35" w15:restartNumberingAfterBreak="0">
    <w:nsid w:val="66DE0E1B"/>
    <w:multiLevelType w:val="hybridMultilevel"/>
    <w:tmpl w:val="A32C4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4533DA"/>
    <w:multiLevelType w:val="hybridMultilevel"/>
    <w:tmpl w:val="DF30C8BC"/>
    <w:lvl w:ilvl="0" w:tplc="52AABFD0">
      <w:numFmt w:val="bullet"/>
      <w:lvlText w:val=""/>
      <w:lvlJc w:val="left"/>
      <w:pPr>
        <w:ind w:left="604" w:hanging="284"/>
      </w:pPr>
      <w:rPr>
        <w:rFonts w:ascii="Times New Roman" w:eastAsia="Times New Roman" w:hAnsi="Times New Roman" w:cs="Times New Roman" w:hint="default"/>
        <w:color w:val="CCCC99"/>
        <w:w w:val="100"/>
        <w:sz w:val="17"/>
        <w:szCs w:val="17"/>
      </w:rPr>
    </w:lvl>
    <w:lvl w:ilvl="1" w:tplc="2AE2AC9A">
      <w:numFmt w:val="bullet"/>
      <w:lvlText w:val="•"/>
      <w:lvlJc w:val="left"/>
      <w:pPr>
        <w:ind w:left="1295" w:hanging="284"/>
      </w:pPr>
      <w:rPr>
        <w:rFonts w:hint="default"/>
      </w:rPr>
    </w:lvl>
    <w:lvl w:ilvl="2" w:tplc="25ACAB4C">
      <w:numFmt w:val="bullet"/>
      <w:lvlText w:val="•"/>
      <w:lvlJc w:val="left"/>
      <w:pPr>
        <w:ind w:left="1990" w:hanging="284"/>
      </w:pPr>
      <w:rPr>
        <w:rFonts w:hint="default"/>
      </w:rPr>
    </w:lvl>
    <w:lvl w:ilvl="3" w:tplc="1BD2AD0C">
      <w:numFmt w:val="bullet"/>
      <w:lvlText w:val="•"/>
      <w:lvlJc w:val="left"/>
      <w:pPr>
        <w:ind w:left="2685" w:hanging="284"/>
      </w:pPr>
      <w:rPr>
        <w:rFonts w:hint="default"/>
      </w:rPr>
    </w:lvl>
    <w:lvl w:ilvl="4" w:tplc="53740970">
      <w:numFmt w:val="bullet"/>
      <w:lvlText w:val="•"/>
      <w:lvlJc w:val="left"/>
      <w:pPr>
        <w:ind w:left="3381" w:hanging="284"/>
      </w:pPr>
      <w:rPr>
        <w:rFonts w:hint="default"/>
      </w:rPr>
    </w:lvl>
    <w:lvl w:ilvl="5" w:tplc="4DE4A558">
      <w:numFmt w:val="bullet"/>
      <w:lvlText w:val="•"/>
      <w:lvlJc w:val="left"/>
      <w:pPr>
        <w:ind w:left="4076" w:hanging="284"/>
      </w:pPr>
      <w:rPr>
        <w:rFonts w:hint="default"/>
      </w:rPr>
    </w:lvl>
    <w:lvl w:ilvl="6" w:tplc="8D1AC6D0">
      <w:numFmt w:val="bullet"/>
      <w:lvlText w:val="•"/>
      <w:lvlJc w:val="left"/>
      <w:pPr>
        <w:ind w:left="4771" w:hanging="284"/>
      </w:pPr>
      <w:rPr>
        <w:rFonts w:hint="default"/>
      </w:rPr>
    </w:lvl>
    <w:lvl w:ilvl="7" w:tplc="B4103EF6">
      <w:numFmt w:val="bullet"/>
      <w:lvlText w:val="•"/>
      <w:lvlJc w:val="left"/>
      <w:pPr>
        <w:ind w:left="5466" w:hanging="284"/>
      </w:pPr>
      <w:rPr>
        <w:rFonts w:hint="default"/>
      </w:rPr>
    </w:lvl>
    <w:lvl w:ilvl="8" w:tplc="BA5AC86C">
      <w:numFmt w:val="bullet"/>
      <w:lvlText w:val="•"/>
      <w:lvlJc w:val="left"/>
      <w:pPr>
        <w:ind w:left="6162" w:hanging="284"/>
      </w:pPr>
      <w:rPr>
        <w:rFonts w:hint="default"/>
      </w:rPr>
    </w:lvl>
  </w:abstractNum>
  <w:abstractNum w:abstractNumId="37" w15:restartNumberingAfterBreak="0">
    <w:nsid w:val="6CD746FA"/>
    <w:multiLevelType w:val="hybridMultilevel"/>
    <w:tmpl w:val="4D5C59DA"/>
    <w:lvl w:ilvl="0" w:tplc="0409000F">
      <w:start w:val="1"/>
      <w:numFmt w:val="decimal"/>
      <w:lvlText w:val="%1."/>
      <w:lvlJc w:val="left"/>
      <w:pPr>
        <w:ind w:left="1983" w:hanging="360"/>
      </w:pPr>
    </w:lvl>
    <w:lvl w:ilvl="1" w:tplc="04090019" w:tentative="1">
      <w:start w:val="1"/>
      <w:numFmt w:val="lowerLetter"/>
      <w:lvlText w:val="%2."/>
      <w:lvlJc w:val="left"/>
      <w:pPr>
        <w:ind w:left="2703" w:hanging="360"/>
      </w:pPr>
    </w:lvl>
    <w:lvl w:ilvl="2" w:tplc="0409001B" w:tentative="1">
      <w:start w:val="1"/>
      <w:numFmt w:val="lowerRoman"/>
      <w:lvlText w:val="%3."/>
      <w:lvlJc w:val="right"/>
      <w:pPr>
        <w:ind w:left="3423" w:hanging="180"/>
      </w:pPr>
    </w:lvl>
    <w:lvl w:ilvl="3" w:tplc="0409000F" w:tentative="1">
      <w:start w:val="1"/>
      <w:numFmt w:val="decimal"/>
      <w:lvlText w:val="%4."/>
      <w:lvlJc w:val="left"/>
      <w:pPr>
        <w:ind w:left="4143" w:hanging="360"/>
      </w:pPr>
    </w:lvl>
    <w:lvl w:ilvl="4" w:tplc="04090019" w:tentative="1">
      <w:start w:val="1"/>
      <w:numFmt w:val="lowerLetter"/>
      <w:lvlText w:val="%5."/>
      <w:lvlJc w:val="left"/>
      <w:pPr>
        <w:ind w:left="4863" w:hanging="360"/>
      </w:pPr>
    </w:lvl>
    <w:lvl w:ilvl="5" w:tplc="0409001B" w:tentative="1">
      <w:start w:val="1"/>
      <w:numFmt w:val="lowerRoman"/>
      <w:lvlText w:val="%6."/>
      <w:lvlJc w:val="right"/>
      <w:pPr>
        <w:ind w:left="5583" w:hanging="180"/>
      </w:pPr>
    </w:lvl>
    <w:lvl w:ilvl="6" w:tplc="0409000F" w:tentative="1">
      <w:start w:val="1"/>
      <w:numFmt w:val="decimal"/>
      <w:lvlText w:val="%7."/>
      <w:lvlJc w:val="left"/>
      <w:pPr>
        <w:ind w:left="6303" w:hanging="360"/>
      </w:pPr>
    </w:lvl>
    <w:lvl w:ilvl="7" w:tplc="04090019" w:tentative="1">
      <w:start w:val="1"/>
      <w:numFmt w:val="lowerLetter"/>
      <w:lvlText w:val="%8."/>
      <w:lvlJc w:val="left"/>
      <w:pPr>
        <w:ind w:left="7023" w:hanging="360"/>
      </w:pPr>
    </w:lvl>
    <w:lvl w:ilvl="8" w:tplc="0409001B" w:tentative="1">
      <w:start w:val="1"/>
      <w:numFmt w:val="lowerRoman"/>
      <w:lvlText w:val="%9."/>
      <w:lvlJc w:val="right"/>
      <w:pPr>
        <w:ind w:left="7743" w:hanging="180"/>
      </w:pPr>
    </w:lvl>
  </w:abstractNum>
  <w:abstractNum w:abstractNumId="38" w15:restartNumberingAfterBreak="0">
    <w:nsid w:val="71DC63EE"/>
    <w:multiLevelType w:val="hybridMultilevel"/>
    <w:tmpl w:val="CEDA2D94"/>
    <w:lvl w:ilvl="0" w:tplc="F01266A6">
      <w:numFmt w:val="bullet"/>
      <w:lvlText w:val=""/>
      <w:lvlJc w:val="left"/>
      <w:pPr>
        <w:ind w:left="984" w:hanging="284"/>
      </w:pPr>
      <w:rPr>
        <w:rFonts w:ascii="Times New Roman" w:eastAsia="Times New Roman" w:hAnsi="Times New Roman" w:cs="Times New Roman" w:hint="default"/>
        <w:color w:val="CCCC99"/>
        <w:w w:val="100"/>
        <w:sz w:val="17"/>
        <w:szCs w:val="17"/>
      </w:rPr>
    </w:lvl>
    <w:lvl w:ilvl="1" w:tplc="6C1CE288">
      <w:numFmt w:val="bullet"/>
      <w:lvlText w:val="•"/>
      <w:lvlJc w:val="left"/>
      <w:pPr>
        <w:ind w:left="1637" w:hanging="284"/>
      </w:pPr>
      <w:rPr>
        <w:rFonts w:hint="default"/>
      </w:rPr>
    </w:lvl>
    <w:lvl w:ilvl="2" w:tplc="00528086">
      <w:numFmt w:val="bullet"/>
      <w:lvlText w:val="•"/>
      <w:lvlJc w:val="left"/>
      <w:pPr>
        <w:ind w:left="2294" w:hanging="284"/>
      </w:pPr>
      <w:rPr>
        <w:rFonts w:hint="default"/>
      </w:rPr>
    </w:lvl>
    <w:lvl w:ilvl="3" w:tplc="F1C23022">
      <w:numFmt w:val="bullet"/>
      <w:lvlText w:val="•"/>
      <w:lvlJc w:val="left"/>
      <w:pPr>
        <w:ind w:left="2951" w:hanging="284"/>
      </w:pPr>
      <w:rPr>
        <w:rFonts w:hint="default"/>
      </w:rPr>
    </w:lvl>
    <w:lvl w:ilvl="4" w:tplc="E60E6068">
      <w:numFmt w:val="bullet"/>
      <w:lvlText w:val="•"/>
      <w:lvlJc w:val="left"/>
      <w:pPr>
        <w:ind w:left="3609" w:hanging="284"/>
      </w:pPr>
      <w:rPr>
        <w:rFonts w:hint="default"/>
      </w:rPr>
    </w:lvl>
    <w:lvl w:ilvl="5" w:tplc="FF8E7060">
      <w:numFmt w:val="bullet"/>
      <w:lvlText w:val="•"/>
      <w:lvlJc w:val="left"/>
      <w:pPr>
        <w:ind w:left="4266" w:hanging="284"/>
      </w:pPr>
      <w:rPr>
        <w:rFonts w:hint="default"/>
      </w:rPr>
    </w:lvl>
    <w:lvl w:ilvl="6" w:tplc="B52AC11E">
      <w:numFmt w:val="bullet"/>
      <w:lvlText w:val="•"/>
      <w:lvlJc w:val="left"/>
      <w:pPr>
        <w:ind w:left="4923" w:hanging="284"/>
      </w:pPr>
      <w:rPr>
        <w:rFonts w:hint="default"/>
      </w:rPr>
    </w:lvl>
    <w:lvl w:ilvl="7" w:tplc="52BEA4AC">
      <w:numFmt w:val="bullet"/>
      <w:lvlText w:val="•"/>
      <w:lvlJc w:val="left"/>
      <w:pPr>
        <w:ind w:left="5580" w:hanging="284"/>
      </w:pPr>
      <w:rPr>
        <w:rFonts w:hint="default"/>
      </w:rPr>
    </w:lvl>
    <w:lvl w:ilvl="8" w:tplc="ED209DC4">
      <w:numFmt w:val="bullet"/>
      <w:lvlText w:val="•"/>
      <w:lvlJc w:val="left"/>
      <w:pPr>
        <w:ind w:left="6238" w:hanging="284"/>
      </w:pPr>
      <w:rPr>
        <w:rFonts w:hint="default"/>
      </w:rPr>
    </w:lvl>
  </w:abstractNum>
  <w:abstractNum w:abstractNumId="39" w15:restartNumberingAfterBreak="0">
    <w:nsid w:val="72E45EF1"/>
    <w:multiLevelType w:val="hybridMultilevel"/>
    <w:tmpl w:val="2D30CE20"/>
    <w:lvl w:ilvl="0" w:tplc="1C08A400">
      <w:numFmt w:val="bullet"/>
      <w:lvlText w:val=""/>
      <w:lvlJc w:val="left"/>
      <w:pPr>
        <w:ind w:left="984" w:hanging="284"/>
      </w:pPr>
      <w:rPr>
        <w:rFonts w:ascii="Times New Roman" w:eastAsia="Times New Roman" w:hAnsi="Times New Roman" w:cs="Times New Roman" w:hint="default"/>
        <w:color w:val="CCCC99"/>
        <w:w w:val="100"/>
        <w:sz w:val="17"/>
        <w:szCs w:val="17"/>
      </w:rPr>
    </w:lvl>
    <w:lvl w:ilvl="1" w:tplc="FBD844BE">
      <w:numFmt w:val="bullet"/>
      <w:lvlText w:val="•"/>
      <w:lvlJc w:val="left"/>
      <w:pPr>
        <w:ind w:left="1637" w:hanging="284"/>
      </w:pPr>
      <w:rPr>
        <w:rFonts w:hint="default"/>
      </w:rPr>
    </w:lvl>
    <w:lvl w:ilvl="2" w:tplc="A01A75DC">
      <w:numFmt w:val="bullet"/>
      <w:lvlText w:val="•"/>
      <w:lvlJc w:val="left"/>
      <w:pPr>
        <w:ind w:left="2294" w:hanging="284"/>
      </w:pPr>
      <w:rPr>
        <w:rFonts w:hint="default"/>
      </w:rPr>
    </w:lvl>
    <w:lvl w:ilvl="3" w:tplc="F4A4FB08">
      <w:numFmt w:val="bullet"/>
      <w:lvlText w:val="•"/>
      <w:lvlJc w:val="left"/>
      <w:pPr>
        <w:ind w:left="2951" w:hanging="284"/>
      </w:pPr>
      <w:rPr>
        <w:rFonts w:hint="default"/>
      </w:rPr>
    </w:lvl>
    <w:lvl w:ilvl="4" w:tplc="251276E4">
      <w:numFmt w:val="bullet"/>
      <w:lvlText w:val="•"/>
      <w:lvlJc w:val="left"/>
      <w:pPr>
        <w:ind w:left="3609" w:hanging="284"/>
      </w:pPr>
      <w:rPr>
        <w:rFonts w:hint="default"/>
      </w:rPr>
    </w:lvl>
    <w:lvl w:ilvl="5" w:tplc="82B84CB2">
      <w:numFmt w:val="bullet"/>
      <w:lvlText w:val="•"/>
      <w:lvlJc w:val="left"/>
      <w:pPr>
        <w:ind w:left="4266" w:hanging="284"/>
      </w:pPr>
      <w:rPr>
        <w:rFonts w:hint="default"/>
      </w:rPr>
    </w:lvl>
    <w:lvl w:ilvl="6" w:tplc="D47C1ED6">
      <w:numFmt w:val="bullet"/>
      <w:lvlText w:val="•"/>
      <w:lvlJc w:val="left"/>
      <w:pPr>
        <w:ind w:left="4923" w:hanging="284"/>
      </w:pPr>
      <w:rPr>
        <w:rFonts w:hint="default"/>
      </w:rPr>
    </w:lvl>
    <w:lvl w:ilvl="7" w:tplc="59EC332C">
      <w:numFmt w:val="bullet"/>
      <w:lvlText w:val="•"/>
      <w:lvlJc w:val="left"/>
      <w:pPr>
        <w:ind w:left="5580" w:hanging="284"/>
      </w:pPr>
      <w:rPr>
        <w:rFonts w:hint="default"/>
      </w:rPr>
    </w:lvl>
    <w:lvl w:ilvl="8" w:tplc="A1CCA84E">
      <w:numFmt w:val="bullet"/>
      <w:lvlText w:val="•"/>
      <w:lvlJc w:val="left"/>
      <w:pPr>
        <w:ind w:left="6238" w:hanging="284"/>
      </w:pPr>
      <w:rPr>
        <w:rFonts w:hint="default"/>
      </w:rPr>
    </w:lvl>
  </w:abstractNum>
  <w:abstractNum w:abstractNumId="40" w15:restartNumberingAfterBreak="0">
    <w:nsid w:val="751166F7"/>
    <w:multiLevelType w:val="hybridMultilevel"/>
    <w:tmpl w:val="74927994"/>
    <w:lvl w:ilvl="0" w:tplc="64800C40">
      <w:start w:val="1"/>
      <w:numFmt w:val="decimal"/>
      <w:lvlText w:val="%1)"/>
      <w:lvlJc w:val="left"/>
      <w:pPr>
        <w:ind w:left="2009" w:hanging="360"/>
      </w:pPr>
      <w:rPr>
        <w:rFonts w:hint="default"/>
        <w:w w:val="110"/>
      </w:rPr>
    </w:lvl>
    <w:lvl w:ilvl="1" w:tplc="04090019" w:tentative="1">
      <w:start w:val="1"/>
      <w:numFmt w:val="lowerLetter"/>
      <w:lvlText w:val="%2."/>
      <w:lvlJc w:val="left"/>
      <w:pPr>
        <w:ind w:left="2729" w:hanging="360"/>
      </w:pPr>
    </w:lvl>
    <w:lvl w:ilvl="2" w:tplc="0409001B" w:tentative="1">
      <w:start w:val="1"/>
      <w:numFmt w:val="lowerRoman"/>
      <w:lvlText w:val="%3."/>
      <w:lvlJc w:val="right"/>
      <w:pPr>
        <w:ind w:left="3449" w:hanging="180"/>
      </w:pPr>
    </w:lvl>
    <w:lvl w:ilvl="3" w:tplc="0409000F" w:tentative="1">
      <w:start w:val="1"/>
      <w:numFmt w:val="decimal"/>
      <w:lvlText w:val="%4."/>
      <w:lvlJc w:val="left"/>
      <w:pPr>
        <w:ind w:left="4169" w:hanging="360"/>
      </w:pPr>
    </w:lvl>
    <w:lvl w:ilvl="4" w:tplc="04090019" w:tentative="1">
      <w:start w:val="1"/>
      <w:numFmt w:val="lowerLetter"/>
      <w:lvlText w:val="%5."/>
      <w:lvlJc w:val="left"/>
      <w:pPr>
        <w:ind w:left="4889" w:hanging="360"/>
      </w:pPr>
    </w:lvl>
    <w:lvl w:ilvl="5" w:tplc="0409001B" w:tentative="1">
      <w:start w:val="1"/>
      <w:numFmt w:val="lowerRoman"/>
      <w:lvlText w:val="%6."/>
      <w:lvlJc w:val="right"/>
      <w:pPr>
        <w:ind w:left="5609" w:hanging="180"/>
      </w:pPr>
    </w:lvl>
    <w:lvl w:ilvl="6" w:tplc="0409000F" w:tentative="1">
      <w:start w:val="1"/>
      <w:numFmt w:val="decimal"/>
      <w:lvlText w:val="%7."/>
      <w:lvlJc w:val="left"/>
      <w:pPr>
        <w:ind w:left="6329" w:hanging="360"/>
      </w:pPr>
    </w:lvl>
    <w:lvl w:ilvl="7" w:tplc="04090019" w:tentative="1">
      <w:start w:val="1"/>
      <w:numFmt w:val="lowerLetter"/>
      <w:lvlText w:val="%8."/>
      <w:lvlJc w:val="left"/>
      <w:pPr>
        <w:ind w:left="7049" w:hanging="360"/>
      </w:pPr>
    </w:lvl>
    <w:lvl w:ilvl="8" w:tplc="0409001B" w:tentative="1">
      <w:start w:val="1"/>
      <w:numFmt w:val="lowerRoman"/>
      <w:lvlText w:val="%9."/>
      <w:lvlJc w:val="right"/>
      <w:pPr>
        <w:ind w:left="7769" w:hanging="180"/>
      </w:pPr>
    </w:lvl>
  </w:abstractNum>
  <w:abstractNum w:abstractNumId="41" w15:restartNumberingAfterBreak="0">
    <w:nsid w:val="7AF55434"/>
    <w:multiLevelType w:val="hybridMultilevel"/>
    <w:tmpl w:val="4F469DB2"/>
    <w:lvl w:ilvl="0" w:tplc="0409000F">
      <w:start w:val="1"/>
      <w:numFmt w:val="decimal"/>
      <w:lvlText w:val="%1."/>
      <w:lvlJc w:val="left"/>
      <w:pPr>
        <w:ind w:left="2047" w:hanging="360"/>
      </w:pPr>
    </w:lvl>
    <w:lvl w:ilvl="1" w:tplc="04090019" w:tentative="1">
      <w:start w:val="1"/>
      <w:numFmt w:val="lowerLetter"/>
      <w:lvlText w:val="%2."/>
      <w:lvlJc w:val="left"/>
      <w:pPr>
        <w:ind w:left="2767" w:hanging="360"/>
      </w:pPr>
    </w:lvl>
    <w:lvl w:ilvl="2" w:tplc="0409001B" w:tentative="1">
      <w:start w:val="1"/>
      <w:numFmt w:val="lowerRoman"/>
      <w:lvlText w:val="%3."/>
      <w:lvlJc w:val="right"/>
      <w:pPr>
        <w:ind w:left="3487" w:hanging="180"/>
      </w:pPr>
    </w:lvl>
    <w:lvl w:ilvl="3" w:tplc="0409000F" w:tentative="1">
      <w:start w:val="1"/>
      <w:numFmt w:val="decimal"/>
      <w:lvlText w:val="%4."/>
      <w:lvlJc w:val="left"/>
      <w:pPr>
        <w:ind w:left="4207" w:hanging="360"/>
      </w:pPr>
    </w:lvl>
    <w:lvl w:ilvl="4" w:tplc="04090019" w:tentative="1">
      <w:start w:val="1"/>
      <w:numFmt w:val="lowerLetter"/>
      <w:lvlText w:val="%5."/>
      <w:lvlJc w:val="left"/>
      <w:pPr>
        <w:ind w:left="4927" w:hanging="360"/>
      </w:pPr>
    </w:lvl>
    <w:lvl w:ilvl="5" w:tplc="0409001B" w:tentative="1">
      <w:start w:val="1"/>
      <w:numFmt w:val="lowerRoman"/>
      <w:lvlText w:val="%6."/>
      <w:lvlJc w:val="right"/>
      <w:pPr>
        <w:ind w:left="5647" w:hanging="180"/>
      </w:pPr>
    </w:lvl>
    <w:lvl w:ilvl="6" w:tplc="0409000F" w:tentative="1">
      <w:start w:val="1"/>
      <w:numFmt w:val="decimal"/>
      <w:lvlText w:val="%7."/>
      <w:lvlJc w:val="left"/>
      <w:pPr>
        <w:ind w:left="6367" w:hanging="360"/>
      </w:pPr>
    </w:lvl>
    <w:lvl w:ilvl="7" w:tplc="04090019" w:tentative="1">
      <w:start w:val="1"/>
      <w:numFmt w:val="lowerLetter"/>
      <w:lvlText w:val="%8."/>
      <w:lvlJc w:val="left"/>
      <w:pPr>
        <w:ind w:left="7087" w:hanging="360"/>
      </w:pPr>
    </w:lvl>
    <w:lvl w:ilvl="8" w:tplc="0409001B" w:tentative="1">
      <w:start w:val="1"/>
      <w:numFmt w:val="lowerRoman"/>
      <w:lvlText w:val="%9."/>
      <w:lvlJc w:val="right"/>
      <w:pPr>
        <w:ind w:left="7807" w:hanging="180"/>
      </w:pPr>
    </w:lvl>
  </w:abstractNum>
  <w:abstractNum w:abstractNumId="42" w15:restartNumberingAfterBreak="0">
    <w:nsid w:val="7C2B3EA6"/>
    <w:multiLevelType w:val="hybridMultilevel"/>
    <w:tmpl w:val="67164B5A"/>
    <w:lvl w:ilvl="0" w:tplc="10D65D5A">
      <w:start w:val="1"/>
      <w:numFmt w:val="decimal"/>
      <w:lvlText w:val="%1."/>
      <w:lvlJc w:val="left"/>
      <w:pPr>
        <w:ind w:left="1760" w:hanging="361"/>
      </w:pPr>
      <w:rPr>
        <w:rFonts w:ascii="Arial" w:eastAsia="Arial" w:hAnsi="Arial" w:cs="Arial" w:hint="default"/>
        <w:w w:val="99"/>
        <w:sz w:val="22"/>
        <w:szCs w:val="22"/>
      </w:rPr>
    </w:lvl>
    <w:lvl w:ilvl="1" w:tplc="C25AB0C4">
      <w:start w:val="1"/>
      <w:numFmt w:val="lowerLetter"/>
      <w:lvlText w:val="%2."/>
      <w:lvlJc w:val="left"/>
      <w:pPr>
        <w:ind w:left="2479" w:hanging="361"/>
      </w:pPr>
      <w:rPr>
        <w:rFonts w:ascii="Arial" w:eastAsia="Arial" w:hAnsi="Arial" w:cs="Arial" w:hint="default"/>
        <w:w w:val="99"/>
        <w:sz w:val="22"/>
        <w:szCs w:val="22"/>
      </w:rPr>
    </w:lvl>
    <w:lvl w:ilvl="2" w:tplc="DFDA65CA">
      <w:numFmt w:val="bullet"/>
      <w:lvlText w:val="•"/>
      <w:lvlJc w:val="left"/>
      <w:pPr>
        <w:ind w:left="3397" w:hanging="361"/>
      </w:pPr>
      <w:rPr>
        <w:rFonts w:hint="default"/>
      </w:rPr>
    </w:lvl>
    <w:lvl w:ilvl="3" w:tplc="85CAFB02">
      <w:numFmt w:val="bullet"/>
      <w:lvlText w:val="•"/>
      <w:lvlJc w:val="left"/>
      <w:pPr>
        <w:ind w:left="4315" w:hanging="361"/>
      </w:pPr>
      <w:rPr>
        <w:rFonts w:hint="default"/>
      </w:rPr>
    </w:lvl>
    <w:lvl w:ilvl="4" w:tplc="0EF2AA2C">
      <w:numFmt w:val="bullet"/>
      <w:lvlText w:val="•"/>
      <w:lvlJc w:val="left"/>
      <w:pPr>
        <w:ind w:left="5233" w:hanging="361"/>
      </w:pPr>
      <w:rPr>
        <w:rFonts w:hint="default"/>
      </w:rPr>
    </w:lvl>
    <w:lvl w:ilvl="5" w:tplc="E744D988">
      <w:numFmt w:val="bullet"/>
      <w:lvlText w:val="•"/>
      <w:lvlJc w:val="left"/>
      <w:pPr>
        <w:ind w:left="6151" w:hanging="361"/>
      </w:pPr>
      <w:rPr>
        <w:rFonts w:hint="default"/>
      </w:rPr>
    </w:lvl>
    <w:lvl w:ilvl="6" w:tplc="E3A02AF0">
      <w:numFmt w:val="bullet"/>
      <w:lvlText w:val="•"/>
      <w:lvlJc w:val="left"/>
      <w:pPr>
        <w:ind w:left="7068" w:hanging="361"/>
      </w:pPr>
      <w:rPr>
        <w:rFonts w:hint="default"/>
      </w:rPr>
    </w:lvl>
    <w:lvl w:ilvl="7" w:tplc="8DF2F5A2">
      <w:numFmt w:val="bullet"/>
      <w:lvlText w:val="•"/>
      <w:lvlJc w:val="left"/>
      <w:pPr>
        <w:ind w:left="7986" w:hanging="361"/>
      </w:pPr>
      <w:rPr>
        <w:rFonts w:hint="default"/>
      </w:rPr>
    </w:lvl>
    <w:lvl w:ilvl="8" w:tplc="E256A016">
      <w:numFmt w:val="bullet"/>
      <w:lvlText w:val="•"/>
      <w:lvlJc w:val="left"/>
      <w:pPr>
        <w:ind w:left="8904" w:hanging="361"/>
      </w:pPr>
      <w:rPr>
        <w:rFonts w:hint="default"/>
      </w:rPr>
    </w:lvl>
  </w:abstractNum>
  <w:abstractNum w:abstractNumId="43" w15:restartNumberingAfterBreak="0">
    <w:nsid w:val="7D9B6408"/>
    <w:multiLevelType w:val="hybridMultilevel"/>
    <w:tmpl w:val="A6EAFF86"/>
    <w:lvl w:ilvl="0" w:tplc="59AA53C6">
      <w:start w:val="1"/>
      <w:numFmt w:val="decimal"/>
      <w:lvlText w:val="%1."/>
      <w:lvlJc w:val="left"/>
      <w:pPr>
        <w:ind w:left="1759" w:hanging="361"/>
      </w:pPr>
      <w:rPr>
        <w:rFonts w:ascii="Arial" w:eastAsia="Arial" w:hAnsi="Arial" w:cs="Arial" w:hint="default"/>
        <w:w w:val="99"/>
        <w:sz w:val="22"/>
        <w:szCs w:val="22"/>
      </w:rPr>
    </w:lvl>
    <w:lvl w:ilvl="1" w:tplc="6E2E7536">
      <w:start w:val="1"/>
      <w:numFmt w:val="lowerLetter"/>
      <w:lvlText w:val="%2."/>
      <w:lvlJc w:val="left"/>
      <w:pPr>
        <w:ind w:left="2480" w:hanging="361"/>
      </w:pPr>
      <w:rPr>
        <w:rFonts w:ascii="Arial" w:eastAsia="Arial" w:hAnsi="Arial" w:cs="Arial" w:hint="default"/>
        <w:w w:val="99"/>
        <w:sz w:val="22"/>
        <w:szCs w:val="22"/>
      </w:rPr>
    </w:lvl>
    <w:lvl w:ilvl="2" w:tplc="09A2E9F8">
      <w:numFmt w:val="bullet"/>
      <w:lvlText w:val="•"/>
      <w:lvlJc w:val="left"/>
      <w:pPr>
        <w:ind w:left="3397" w:hanging="361"/>
      </w:pPr>
      <w:rPr>
        <w:rFonts w:hint="default"/>
      </w:rPr>
    </w:lvl>
    <w:lvl w:ilvl="3" w:tplc="8078019C">
      <w:numFmt w:val="bullet"/>
      <w:lvlText w:val="•"/>
      <w:lvlJc w:val="left"/>
      <w:pPr>
        <w:ind w:left="4315" w:hanging="361"/>
      </w:pPr>
      <w:rPr>
        <w:rFonts w:hint="default"/>
      </w:rPr>
    </w:lvl>
    <w:lvl w:ilvl="4" w:tplc="2A3EF6E4">
      <w:numFmt w:val="bullet"/>
      <w:lvlText w:val="•"/>
      <w:lvlJc w:val="left"/>
      <w:pPr>
        <w:ind w:left="5233" w:hanging="361"/>
      </w:pPr>
      <w:rPr>
        <w:rFonts w:hint="default"/>
      </w:rPr>
    </w:lvl>
    <w:lvl w:ilvl="5" w:tplc="526EB04E">
      <w:numFmt w:val="bullet"/>
      <w:lvlText w:val="•"/>
      <w:lvlJc w:val="left"/>
      <w:pPr>
        <w:ind w:left="6151" w:hanging="361"/>
      </w:pPr>
      <w:rPr>
        <w:rFonts w:hint="default"/>
      </w:rPr>
    </w:lvl>
    <w:lvl w:ilvl="6" w:tplc="166478CE">
      <w:numFmt w:val="bullet"/>
      <w:lvlText w:val="•"/>
      <w:lvlJc w:val="left"/>
      <w:pPr>
        <w:ind w:left="7068" w:hanging="361"/>
      </w:pPr>
      <w:rPr>
        <w:rFonts w:hint="default"/>
      </w:rPr>
    </w:lvl>
    <w:lvl w:ilvl="7" w:tplc="0240A022">
      <w:numFmt w:val="bullet"/>
      <w:lvlText w:val="•"/>
      <w:lvlJc w:val="left"/>
      <w:pPr>
        <w:ind w:left="7986" w:hanging="361"/>
      </w:pPr>
      <w:rPr>
        <w:rFonts w:hint="default"/>
      </w:rPr>
    </w:lvl>
    <w:lvl w:ilvl="8" w:tplc="BFE2BE12">
      <w:numFmt w:val="bullet"/>
      <w:lvlText w:val="•"/>
      <w:lvlJc w:val="left"/>
      <w:pPr>
        <w:ind w:left="8904" w:hanging="361"/>
      </w:pPr>
      <w:rPr>
        <w:rFonts w:hint="default"/>
      </w:rPr>
    </w:lvl>
  </w:abstractNum>
  <w:abstractNum w:abstractNumId="44" w15:restartNumberingAfterBreak="0">
    <w:nsid w:val="7EC52596"/>
    <w:multiLevelType w:val="hybridMultilevel"/>
    <w:tmpl w:val="31AAB612"/>
    <w:lvl w:ilvl="0" w:tplc="3D8CA9AA">
      <w:numFmt w:val="bullet"/>
      <w:lvlText w:val=""/>
      <w:lvlJc w:val="left"/>
      <w:pPr>
        <w:ind w:left="667" w:hanging="284"/>
      </w:pPr>
      <w:rPr>
        <w:rFonts w:ascii="Times New Roman" w:eastAsia="Times New Roman" w:hAnsi="Times New Roman" w:cs="Times New Roman" w:hint="default"/>
        <w:color w:val="CCCC99"/>
        <w:w w:val="100"/>
        <w:sz w:val="17"/>
        <w:szCs w:val="17"/>
      </w:rPr>
    </w:lvl>
    <w:lvl w:ilvl="1" w:tplc="504CD3A2">
      <w:numFmt w:val="bullet"/>
      <w:lvlText w:val="•"/>
      <w:lvlJc w:val="left"/>
      <w:pPr>
        <w:ind w:left="998" w:hanging="236"/>
      </w:pPr>
      <w:rPr>
        <w:rFonts w:ascii="Times New Roman" w:eastAsia="Times New Roman" w:hAnsi="Times New Roman" w:cs="Times New Roman" w:hint="default"/>
        <w:color w:val="96CDCC"/>
        <w:w w:val="99"/>
        <w:sz w:val="30"/>
        <w:szCs w:val="30"/>
      </w:rPr>
    </w:lvl>
    <w:lvl w:ilvl="2" w:tplc="877AEDC4">
      <w:numFmt w:val="bullet"/>
      <w:lvlText w:val="•"/>
      <w:lvlJc w:val="left"/>
      <w:pPr>
        <w:ind w:left="1728" w:hanging="236"/>
      </w:pPr>
      <w:rPr>
        <w:rFonts w:hint="default"/>
      </w:rPr>
    </w:lvl>
    <w:lvl w:ilvl="3" w:tplc="2CFACBC8">
      <w:numFmt w:val="bullet"/>
      <w:lvlText w:val="•"/>
      <w:lvlJc w:val="left"/>
      <w:pPr>
        <w:ind w:left="2456" w:hanging="236"/>
      </w:pPr>
      <w:rPr>
        <w:rFonts w:hint="default"/>
      </w:rPr>
    </w:lvl>
    <w:lvl w:ilvl="4" w:tplc="3D9CE068">
      <w:numFmt w:val="bullet"/>
      <w:lvlText w:val="•"/>
      <w:lvlJc w:val="left"/>
      <w:pPr>
        <w:ind w:left="3184" w:hanging="236"/>
      </w:pPr>
      <w:rPr>
        <w:rFonts w:hint="default"/>
      </w:rPr>
    </w:lvl>
    <w:lvl w:ilvl="5" w:tplc="80B2AD5E">
      <w:numFmt w:val="bullet"/>
      <w:lvlText w:val="•"/>
      <w:lvlJc w:val="left"/>
      <w:pPr>
        <w:ind w:left="3912" w:hanging="236"/>
      </w:pPr>
      <w:rPr>
        <w:rFonts w:hint="default"/>
      </w:rPr>
    </w:lvl>
    <w:lvl w:ilvl="6" w:tplc="6AA24D6A">
      <w:numFmt w:val="bullet"/>
      <w:lvlText w:val="•"/>
      <w:lvlJc w:val="left"/>
      <w:pPr>
        <w:ind w:left="4640" w:hanging="236"/>
      </w:pPr>
      <w:rPr>
        <w:rFonts w:hint="default"/>
      </w:rPr>
    </w:lvl>
    <w:lvl w:ilvl="7" w:tplc="30F0E902">
      <w:numFmt w:val="bullet"/>
      <w:lvlText w:val="•"/>
      <w:lvlJc w:val="left"/>
      <w:pPr>
        <w:ind w:left="5368" w:hanging="236"/>
      </w:pPr>
      <w:rPr>
        <w:rFonts w:hint="default"/>
      </w:rPr>
    </w:lvl>
    <w:lvl w:ilvl="8" w:tplc="9E362EB4">
      <w:numFmt w:val="bullet"/>
      <w:lvlText w:val="•"/>
      <w:lvlJc w:val="left"/>
      <w:pPr>
        <w:ind w:left="6096" w:hanging="236"/>
      </w:pPr>
      <w:rPr>
        <w:rFonts w:hint="default"/>
      </w:rPr>
    </w:lvl>
  </w:abstractNum>
  <w:abstractNum w:abstractNumId="45" w15:restartNumberingAfterBreak="0">
    <w:nsid w:val="7F1D61CF"/>
    <w:multiLevelType w:val="hybridMultilevel"/>
    <w:tmpl w:val="03FE8AE4"/>
    <w:lvl w:ilvl="0" w:tplc="DB38A46A">
      <w:numFmt w:val="bullet"/>
      <w:lvlText w:val=""/>
      <w:lvlJc w:val="left"/>
      <w:pPr>
        <w:ind w:left="984" w:hanging="284"/>
      </w:pPr>
      <w:rPr>
        <w:rFonts w:ascii="Times New Roman" w:eastAsia="Times New Roman" w:hAnsi="Times New Roman" w:cs="Times New Roman" w:hint="default"/>
        <w:color w:val="CCCC99"/>
        <w:w w:val="100"/>
        <w:sz w:val="17"/>
        <w:szCs w:val="17"/>
      </w:rPr>
    </w:lvl>
    <w:lvl w:ilvl="1" w:tplc="09B242D6">
      <w:numFmt w:val="bullet"/>
      <w:lvlText w:val="•"/>
      <w:lvlJc w:val="left"/>
      <w:pPr>
        <w:ind w:left="1637" w:hanging="284"/>
      </w:pPr>
      <w:rPr>
        <w:rFonts w:hint="default"/>
      </w:rPr>
    </w:lvl>
    <w:lvl w:ilvl="2" w:tplc="56880B1C">
      <w:numFmt w:val="bullet"/>
      <w:lvlText w:val="•"/>
      <w:lvlJc w:val="left"/>
      <w:pPr>
        <w:ind w:left="2294" w:hanging="284"/>
      </w:pPr>
      <w:rPr>
        <w:rFonts w:hint="default"/>
      </w:rPr>
    </w:lvl>
    <w:lvl w:ilvl="3" w:tplc="784202C6">
      <w:numFmt w:val="bullet"/>
      <w:lvlText w:val="•"/>
      <w:lvlJc w:val="left"/>
      <w:pPr>
        <w:ind w:left="2951" w:hanging="284"/>
      </w:pPr>
      <w:rPr>
        <w:rFonts w:hint="default"/>
      </w:rPr>
    </w:lvl>
    <w:lvl w:ilvl="4" w:tplc="C122E600">
      <w:numFmt w:val="bullet"/>
      <w:lvlText w:val="•"/>
      <w:lvlJc w:val="left"/>
      <w:pPr>
        <w:ind w:left="3609" w:hanging="284"/>
      </w:pPr>
      <w:rPr>
        <w:rFonts w:hint="default"/>
      </w:rPr>
    </w:lvl>
    <w:lvl w:ilvl="5" w:tplc="525ABF8A">
      <w:numFmt w:val="bullet"/>
      <w:lvlText w:val="•"/>
      <w:lvlJc w:val="left"/>
      <w:pPr>
        <w:ind w:left="4266" w:hanging="284"/>
      </w:pPr>
      <w:rPr>
        <w:rFonts w:hint="default"/>
      </w:rPr>
    </w:lvl>
    <w:lvl w:ilvl="6" w:tplc="BF302964">
      <w:numFmt w:val="bullet"/>
      <w:lvlText w:val="•"/>
      <w:lvlJc w:val="left"/>
      <w:pPr>
        <w:ind w:left="4923" w:hanging="284"/>
      </w:pPr>
      <w:rPr>
        <w:rFonts w:hint="default"/>
      </w:rPr>
    </w:lvl>
    <w:lvl w:ilvl="7" w:tplc="4AFCF9DC">
      <w:numFmt w:val="bullet"/>
      <w:lvlText w:val="•"/>
      <w:lvlJc w:val="left"/>
      <w:pPr>
        <w:ind w:left="5580" w:hanging="284"/>
      </w:pPr>
      <w:rPr>
        <w:rFonts w:hint="default"/>
      </w:rPr>
    </w:lvl>
    <w:lvl w:ilvl="8" w:tplc="39C6D43A">
      <w:numFmt w:val="bullet"/>
      <w:lvlText w:val="•"/>
      <w:lvlJc w:val="left"/>
      <w:pPr>
        <w:ind w:left="6238" w:hanging="284"/>
      </w:pPr>
      <w:rPr>
        <w:rFonts w:hint="default"/>
      </w:rPr>
    </w:lvl>
  </w:abstractNum>
  <w:num w:numId="1" w16cid:durableId="801078999">
    <w:abstractNumId w:val="43"/>
  </w:num>
  <w:num w:numId="2" w16cid:durableId="959603219">
    <w:abstractNumId w:val="17"/>
  </w:num>
  <w:num w:numId="3" w16cid:durableId="590086294">
    <w:abstractNumId w:val="44"/>
  </w:num>
  <w:num w:numId="4" w16cid:durableId="296492232">
    <w:abstractNumId w:val="1"/>
  </w:num>
  <w:num w:numId="5" w16cid:durableId="1534076015">
    <w:abstractNumId w:val="14"/>
  </w:num>
  <w:num w:numId="6" w16cid:durableId="1368331377">
    <w:abstractNumId w:val="0"/>
  </w:num>
  <w:num w:numId="7" w16cid:durableId="1218516044">
    <w:abstractNumId w:val="26"/>
  </w:num>
  <w:num w:numId="8" w16cid:durableId="1085878391">
    <w:abstractNumId w:val="38"/>
  </w:num>
  <w:num w:numId="9" w16cid:durableId="1102916901">
    <w:abstractNumId w:val="45"/>
  </w:num>
  <w:num w:numId="10" w16cid:durableId="866406646">
    <w:abstractNumId w:val="12"/>
  </w:num>
  <w:num w:numId="11" w16cid:durableId="1365517452">
    <w:abstractNumId w:val="18"/>
  </w:num>
  <w:num w:numId="12" w16cid:durableId="979270237">
    <w:abstractNumId w:val="36"/>
  </w:num>
  <w:num w:numId="13" w16cid:durableId="1340500400">
    <w:abstractNumId w:val="21"/>
  </w:num>
  <w:num w:numId="14" w16cid:durableId="2074431212">
    <w:abstractNumId w:val="25"/>
  </w:num>
  <w:num w:numId="15" w16cid:durableId="1121877106">
    <w:abstractNumId w:val="42"/>
  </w:num>
  <w:num w:numId="16" w16cid:durableId="1386951186">
    <w:abstractNumId w:val="4"/>
  </w:num>
  <w:num w:numId="17" w16cid:durableId="1817794516">
    <w:abstractNumId w:val="34"/>
  </w:num>
  <w:num w:numId="18" w16cid:durableId="934555642">
    <w:abstractNumId w:val="39"/>
  </w:num>
  <w:num w:numId="19" w16cid:durableId="1764717180">
    <w:abstractNumId w:val="7"/>
  </w:num>
  <w:num w:numId="20" w16cid:durableId="1295253568">
    <w:abstractNumId w:val="16"/>
  </w:num>
  <w:num w:numId="21" w16cid:durableId="638657158">
    <w:abstractNumId w:val="15"/>
  </w:num>
  <w:num w:numId="22" w16cid:durableId="1333072408">
    <w:abstractNumId w:val="8"/>
  </w:num>
  <w:num w:numId="23" w16cid:durableId="1952542009">
    <w:abstractNumId w:val="30"/>
  </w:num>
  <w:num w:numId="24" w16cid:durableId="611210396">
    <w:abstractNumId w:val="40"/>
  </w:num>
  <w:num w:numId="25" w16cid:durableId="938877642">
    <w:abstractNumId w:val="33"/>
  </w:num>
  <w:num w:numId="26" w16cid:durableId="2028096668">
    <w:abstractNumId w:val="27"/>
  </w:num>
  <w:num w:numId="27" w16cid:durableId="1330132635">
    <w:abstractNumId w:val="3"/>
  </w:num>
  <w:num w:numId="28" w16cid:durableId="1564753321">
    <w:abstractNumId w:val="37"/>
  </w:num>
  <w:num w:numId="29" w16cid:durableId="335311095">
    <w:abstractNumId w:val="41"/>
  </w:num>
  <w:num w:numId="30" w16cid:durableId="444538393">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65277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5048594">
    <w:abstractNumId w:val="23"/>
  </w:num>
  <w:num w:numId="33" w16cid:durableId="999234033">
    <w:abstractNumId w:val="13"/>
  </w:num>
  <w:num w:numId="34" w16cid:durableId="126165262">
    <w:abstractNumId w:val="6"/>
  </w:num>
  <w:num w:numId="35" w16cid:durableId="751925991">
    <w:abstractNumId w:val="22"/>
  </w:num>
  <w:num w:numId="36" w16cid:durableId="47535055">
    <w:abstractNumId w:val="11"/>
  </w:num>
  <w:num w:numId="37" w16cid:durableId="438837296">
    <w:abstractNumId w:val="9"/>
  </w:num>
  <w:num w:numId="38" w16cid:durableId="653946719">
    <w:abstractNumId w:val="32"/>
  </w:num>
  <w:num w:numId="39" w16cid:durableId="707292007">
    <w:abstractNumId w:val="19"/>
  </w:num>
  <w:num w:numId="40" w16cid:durableId="1717847930">
    <w:abstractNumId w:val="24"/>
  </w:num>
  <w:num w:numId="41" w16cid:durableId="950286490">
    <w:abstractNumId w:val="5"/>
  </w:num>
  <w:num w:numId="42" w16cid:durableId="1117873820">
    <w:abstractNumId w:val="35"/>
  </w:num>
  <w:num w:numId="43" w16cid:durableId="680009763">
    <w:abstractNumId w:val="28"/>
  </w:num>
  <w:num w:numId="44" w16cid:durableId="860238466">
    <w:abstractNumId w:val="29"/>
  </w:num>
  <w:num w:numId="45" w16cid:durableId="605313377">
    <w:abstractNumId w:val="31"/>
  </w:num>
  <w:num w:numId="46" w16cid:durableId="700666381">
    <w:abstractNumId w:val="2"/>
  </w:num>
  <w:num w:numId="47" w16cid:durableId="1425495694">
    <w:abstractNumId w:val="10"/>
  </w:num>
  <w:num w:numId="48" w16cid:durableId="73605640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0040"/>
    <w:rsid w:val="000003D2"/>
    <w:rsid w:val="00006658"/>
    <w:rsid w:val="000205F5"/>
    <w:rsid w:val="00022EB2"/>
    <w:rsid w:val="00026897"/>
    <w:rsid w:val="00040C47"/>
    <w:rsid w:val="00040F23"/>
    <w:rsid w:val="0004223C"/>
    <w:rsid w:val="00051143"/>
    <w:rsid w:val="00076FC6"/>
    <w:rsid w:val="00076FE1"/>
    <w:rsid w:val="000802DC"/>
    <w:rsid w:val="000824B8"/>
    <w:rsid w:val="00085942"/>
    <w:rsid w:val="00096209"/>
    <w:rsid w:val="000A1B40"/>
    <w:rsid w:val="000B3049"/>
    <w:rsid w:val="000B5938"/>
    <w:rsid w:val="000B720A"/>
    <w:rsid w:val="000D2666"/>
    <w:rsid w:val="000D3F70"/>
    <w:rsid w:val="000D4D2E"/>
    <w:rsid w:val="000D777D"/>
    <w:rsid w:val="000E06E8"/>
    <w:rsid w:val="000E1255"/>
    <w:rsid w:val="000F0324"/>
    <w:rsid w:val="0010013B"/>
    <w:rsid w:val="00101CB5"/>
    <w:rsid w:val="001107FC"/>
    <w:rsid w:val="00111001"/>
    <w:rsid w:val="0011411C"/>
    <w:rsid w:val="001226AB"/>
    <w:rsid w:val="001448C3"/>
    <w:rsid w:val="00156237"/>
    <w:rsid w:val="001607B8"/>
    <w:rsid w:val="00167A38"/>
    <w:rsid w:val="0018037E"/>
    <w:rsid w:val="001864EC"/>
    <w:rsid w:val="001A317E"/>
    <w:rsid w:val="001A4973"/>
    <w:rsid w:val="001B4B4A"/>
    <w:rsid w:val="001C3E3B"/>
    <w:rsid w:val="001C56E4"/>
    <w:rsid w:val="001C5E13"/>
    <w:rsid w:val="001D3C4F"/>
    <w:rsid w:val="001E2D06"/>
    <w:rsid w:val="001E42D4"/>
    <w:rsid w:val="001F0109"/>
    <w:rsid w:val="001F06A8"/>
    <w:rsid w:val="001F6D76"/>
    <w:rsid w:val="00201693"/>
    <w:rsid w:val="00203865"/>
    <w:rsid w:val="00203A11"/>
    <w:rsid w:val="0021123E"/>
    <w:rsid w:val="00213551"/>
    <w:rsid w:val="00230F99"/>
    <w:rsid w:val="0023291D"/>
    <w:rsid w:val="002363F5"/>
    <w:rsid w:val="00237440"/>
    <w:rsid w:val="00261BFE"/>
    <w:rsid w:val="00267AAD"/>
    <w:rsid w:val="002745A1"/>
    <w:rsid w:val="002973CC"/>
    <w:rsid w:val="00297D1B"/>
    <w:rsid w:val="002A209B"/>
    <w:rsid w:val="002A6E6E"/>
    <w:rsid w:val="002D23E2"/>
    <w:rsid w:val="002D3830"/>
    <w:rsid w:val="002D77CF"/>
    <w:rsid w:val="002E4765"/>
    <w:rsid w:val="002F0620"/>
    <w:rsid w:val="0030608B"/>
    <w:rsid w:val="0032071F"/>
    <w:rsid w:val="00321C19"/>
    <w:rsid w:val="0032439C"/>
    <w:rsid w:val="003336BC"/>
    <w:rsid w:val="00334D7A"/>
    <w:rsid w:val="00343D5D"/>
    <w:rsid w:val="00355858"/>
    <w:rsid w:val="003628FA"/>
    <w:rsid w:val="00365540"/>
    <w:rsid w:val="00373364"/>
    <w:rsid w:val="00375121"/>
    <w:rsid w:val="0038097F"/>
    <w:rsid w:val="00381B5C"/>
    <w:rsid w:val="003862AC"/>
    <w:rsid w:val="0039568F"/>
    <w:rsid w:val="003A5B6F"/>
    <w:rsid w:val="003B2627"/>
    <w:rsid w:val="003B644D"/>
    <w:rsid w:val="003D7287"/>
    <w:rsid w:val="003E73EF"/>
    <w:rsid w:val="003F2FB8"/>
    <w:rsid w:val="004209FD"/>
    <w:rsid w:val="00434028"/>
    <w:rsid w:val="0044540C"/>
    <w:rsid w:val="00475AD7"/>
    <w:rsid w:val="0048009A"/>
    <w:rsid w:val="00490331"/>
    <w:rsid w:val="00493853"/>
    <w:rsid w:val="004A0254"/>
    <w:rsid w:val="004C0568"/>
    <w:rsid w:val="004C0D0B"/>
    <w:rsid w:val="004C2E65"/>
    <w:rsid w:val="004D4985"/>
    <w:rsid w:val="004E5469"/>
    <w:rsid w:val="004F5BD8"/>
    <w:rsid w:val="0050637B"/>
    <w:rsid w:val="00516AFA"/>
    <w:rsid w:val="00537826"/>
    <w:rsid w:val="00547028"/>
    <w:rsid w:val="005579F1"/>
    <w:rsid w:val="00557D3E"/>
    <w:rsid w:val="00560D3C"/>
    <w:rsid w:val="00570C29"/>
    <w:rsid w:val="00572D0F"/>
    <w:rsid w:val="005811E7"/>
    <w:rsid w:val="005B0092"/>
    <w:rsid w:val="005B3CA5"/>
    <w:rsid w:val="005B5D3C"/>
    <w:rsid w:val="005D1A10"/>
    <w:rsid w:val="005E7B4A"/>
    <w:rsid w:val="005F5AA8"/>
    <w:rsid w:val="00605CFB"/>
    <w:rsid w:val="0060768F"/>
    <w:rsid w:val="00612C05"/>
    <w:rsid w:val="00614FC7"/>
    <w:rsid w:val="00617D74"/>
    <w:rsid w:val="00621506"/>
    <w:rsid w:val="00631437"/>
    <w:rsid w:val="00632052"/>
    <w:rsid w:val="00647429"/>
    <w:rsid w:val="006648C6"/>
    <w:rsid w:val="0068495E"/>
    <w:rsid w:val="006856B7"/>
    <w:rsid w:val="00695AB7"/>
    <w:rsid w:val="006A0709"/>
    <w:rsid w:val="006D4AA0"/>
    <w:rsid w:val="006E0B2D"/>
    <w:rsid w:val="006F220B"/>
    <w:rsid w:val="0070085F"/>
    <w:rsid w:val="00711EAC"/>
    <w:rsid w:val="00712733"/>
    <w:rsid w:val="0071725B"/>
    <w:rsid w:val="00732CD6"/>
    <w:rsid w:val="0073310A"/>
    <w:rsid w:val="0073508E"/>
    <w:rsid w:val="0073523A"/>
    <w:rsid w:val="0075617D"/>
    <w:rsid w:val="007616E5"/>
    <w:rsid w:val="00771115"/>
    <w:rsid w:val="00775D4E"/>
    <w:rsid w:val="00780A0A"/>
    <w:rsid w:val="00780E78"/>
    <w:rsid w:val="00790E3D"/>
    <w:rsid w:val="007924D6"/>
    <w:rsid w:val="007A2400"/>
    <w:rsid w:val="007B3859"/>
    <w:rsid w:val="007C4CC5"/>
    <w:rsid w:val="007E4496"/>
    <w:rsid w:val="007F3866"/>
    <w:rsid w:val="00817831"/>
    <w:rsid w:val="00823D18"/>
    <w:rsid w:val="00832E31"/>
    <w:rsid w:val="00840BBE"/>
    <w:rsid w:val="00842861"/>
    <w:rsid w:val="008530EA"/>
    <w:rsid w:val="0086049D"/>
    <w:rsid w:val="00861D5A"/>
    <w:rsid w:val="00866A9B"/>
    <w:rsid w:val="008A21EA"/>
    <w:rsid w:val="008A5D21"/>
    <w:rsid w:val="008B0648"/>
    <w:rsid w:val="008E4387"/>
    <w:rsid w:val="008F2692"/>
    <w:rsid w:val="00910303"/>
    <w:rsid w:val="00922BC9"/>
    <w:rsid w:val="00930040"/>
    <w:rsid w:val="00931ED8"/>
    <w:rsid w:val="009327F1"/>
    <w:rsid w:val="00940DE4"/>
    <w:rsid w:val="0094787E"/>
    <w:rsid w:val="0095131D"/>
    <w:rsid w:val="00962501"/>
    <w:rsid w:val="009733CD"/>
    <w:rsid w:val="009A05C4"/>
    <w:rsid w:val="009A3686"/>
    <w:rsid w:val="009B6142"/>
    <w:rsid w:val="009C4461"/>
    <w:rsid w:val="009C5098"/>
    <w:rsid w:val="009D0326"/>
    <w:rsid w:val="009D2309"/>
    <w:rsid w:val="009F6337"/>
    <w:rsid w:val="00A014D9"/>
    <w:rsid w:val="00A03231"/>
    <w:rsid w:val="00A05D2F"/>
    <w:rsid w:val="00A06ECB"/>
    <w:rsid w:val="00A07144"/>
    <w:rsid w:val="00A1084C"/>
    <w:rsid w:val="00A11041"/>
    <w:rsid w:val="00A2654B"/>
    <w:rsid w:val="00A30AB8"/>
    <w:rsid w:val="00A41ABF"/>
    <w:rsid w:val="00A448C1"/>
    <w:rsid w:val="00A47FA4"/>
    <w:rsid w:val="00A52CAE"/>
    <w:rsid w:val="00A61057"/>
    <w:rsid w:val="00A62241"/>
    <w:rsid w:val="00A66ADF"/>
    <w:rsid w:val="00A80B4D"/>
    <w:rsid w:val="00A81979"/>
    <w:rsid w:val="00A826DA"/>
    <w:rsid w:val="00A82879"/>
    <w:rsid w:val="00A82B7A"/>
    <w:rsid w:val="00A92268"/>
    <w:rsid w:val="00AA2F03"/>
    <w:rsid w:val="00AA3A91"/>
    <w:rsid w:val="00AC3022"/>
    <w:rsid w:val="00AD16A5"/>
    <w:rsid w:val="00AD3478"/>
    <w:rsid w:val="00AD5A94"/>
    <w:rsid w:val="00AE0CDA"/>
    <w:rsid w:val="00AE3D2A"/>
    <w:rsid w:val="00AE7DA4"/>
    <w:rsid w:val="00AF209F"/>
    <w:rsid w:val="00AF789F"/>
    <w:rsid w:val="00B030B4"/>
    <w:rsid w:val="00B10A84"/>
    <w:rsid w:val="00B24A65"/>
    <w:rsid w:val="00B319F0"/>
    <w:rsid w:val="00B45322"/>
    <w:rsid w:val="00B47E06"/>
    <w:rsid w:val="00B568B9"/>
    <w:rsid w:val="00B61984"/>
    <w:rsid w:val="00B627EC"/>
    <w:rsid w:val="00B714D1"/>
    <w:rsid w:val="00B71FFE"/>
    <w:rsid w:val="00BA06D5"/>
    <w:rsid w:val="00BB3922"/>
    <w:rsid w:val="00BC25A6"/>
    <w:rsid w:val="00BD0D2B"/>
    <w:rsid w:val="00BD5F64"/>
    <w:rsid w:val="00BD7D3B"/>
    <w:rsid w:val="00BE6FFA"/>
    <w:rsid w:val="00C11207"/>
    <w:rsid w:val="00C12210"/>
    <w:rsid w:val="00C407A5"/>
    <w:rsid w:val="00C9367C"/>
    <w:rsid w:val="00CA05F8"/>
    <w:rsid w:val="00CA2460"/>
    <w:rsid w:val="00CB1CEF"/>
    <w:rsid w:val="00CB1F3C"/>
    <w:rsid w:val="00CB71F5"/>
    <w:rsid w:val="00CC02F1"/>
    <w:rsid w:val="00CC5A2E"/>
    <w:rsid w:val="00CD740A"/>
    <w:rsid w:val="00D27EEE"/>
    <w:rsid w:val="00D30950"/>
    <w:rsid w:val="00D56E4E"/>
    <w:rsid w:val="00D574DC"/>
    <w:rsid w:val="00D64652"/>
    <w:rsid w:val="00D74F63"/>
    <w:rsid w:val="00D7627E"/>
    <w:rsid w:val="00D80324"/>
    <w:rsid w:val="00D81768"/>
    <w:rsid w:val="00D82B07"/>
    <w:rsid w:val="00D8656B"/>
    <w:rsid w:val="00DA155C"/>
    <w:rsid w:val="00DC354B"/>
    <w:rsid w:val="00DC6109"/>
    <w:rsid w:val="00DD6048"/>
    <w:rsid w:val="00DD7168"/>
    <w:rsid w:val="00DE5446"/>
    <w:rsid w:val="00DE74D2"/>
    <w:rsid w:val="00DF0CB1"/>
    <w:rsid w:val="00DF7F79"/>
    <w:rsid w:val="00E05F2C"/>
    <w:rsid w:val="00E2078C"/>
    <w:rsid w:val="00E245F0"/>
    <w:rsid w:val="00E24D7F"/>
    <w:rsid w:val="00E27A16"/>
    <w:rsid w:val="00E341AF"/>
    <w:rsid w:val="00E51EE0"/>
    <w:rsid w:val="00E52369"/>
    <w:rsid w:val="00E65922"/>
    <w:rsid w:val="00E6796C"/>
    <w:rsid w:val="00E866FF"/>
    <w:rsid w:val="00E925ED"/>
    <w:rsid w:val="00EA0E90"/>
    <w:rsid w:val="00EA1B43"/>
    <w:rsid w:val="00EA28C6"/>
    <w:rsid w:val="00EB7ED0"/>
    <w:rsid w:val="00EC0E49"/>
    <w:rsid w:val="00F252DC"/>
    <w:rsid w:val="00F4503D"/>
    <w:rsid w:val="00F46FE9"/>
    <w:rsid w:val="00F53303"/>
    <w:rsid w:val="00F6515D"/>
    <w:rsid w:val="00F704AE"/>
    <w:rsid w:val="00F84B2F"/>
    <w:rsid w:val="00F85BCF"/>
    <w:rsid w:val="00F95E5B"/>
    <w:rsid w:val="00FA53C3"/>
    <w:rsid w:val="00FA6EF0"/>
    <w:rsid w:val="00FB4AEF"/>
    <w:rsid w:val="00FD2041"/>
    <w:rsid w:val="00FD21FA"/>
    <w:rsid w:val="00FD5611"/>
    <w:rsid w:val="00FE355C"/>
    <w:rsid w:val="00FE3BE1"/>
    <w:rsid w:val="00FE3C16"/>
    <w:rsid w:val="00FE573B"/>
    <w:rsid w:val="00FF19CF"/>
    <w:rsid w:val="00FF24DA"/>
    <w:rsid w:val="00FF52B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6F1C42"/>
  <w15:docId w15:val="{B78A4BD9-B2D1-43D8-BC7E-B1826C9EAE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4"/>
      <w:szCs w:val="24"/>
    </w:rPr>
  </w:style>
  <w:style w:type="paragraph" w:styleId="ListParagraph">
    <w:name w:val="List Paragraph"/>
    <w:basedOn w:val="Normal"/>
    <w:uiPriority w:val="34"/>
    <w:qFormat/>
    <w:pPr>
      <w:ind w:left="2480" w:hanging="361"/>
    </w:pPr>
    <w:rPr>
      <w:rFonts w:ascii="Arial" w:eastAsia="Arial" w:hAnsi="Arial" w:cs="Arial"/>
    </w:rPr>
  </w:style>
  <w:style w:type="paragraph" w:customStyle="1" w:styleId="TableParagraph">
    <w:name w:val="Table Paragraph"/>
    <w:basedOn w:val="Normal"/>
    <w:uiPriority w:val="1"/>
    <w:qFormat/>
  </w:style>
  <w:style w:type="character" w:styleId="CommentReference">
    <w:name w:val="annotation reference"/>
    <w:basedOn w:val="DefaultParagraphFont"/>
    <w:uiPriority w:val="99"/>
    <w:semiHidden/>
    <w:unhideWhenUsed/>
    <w:rsid w:val="00E2078C"/>
    <w:rPr>
      <w:sz w:val="16"/>
      <w:szCs w:val="16"/>
    </w:rPr>
  </w:style>
  <w:style w:type="paragraph" w:styleId="CommentText">
    <w:name w:val="annotation text"/>
    <w:basedOn w:val="Normal"/>
    <w:link w:val="CommentTextChar"/>
    <w:uiPriority w:val="99"/>
    <w:unhideWhenUsed/>
    <w:rsid w:val="00E2078C"/>
    <w:rPr>
      <w:sz w:val="20"/>
      <w:szCs w:val="20"/>
    </w:rPr>
  </w:style>
  <w:style w:type="character" w:customStyle="1" w:styleId="CommentTextChar">
    <w:name w:val="Comment Text Char"/>
    <w:basedOn w:val="DefaultParagraphFont"/>
    <w:link w:val="CommentText"/>
    <w:uiPriority w:val="99"/>
    <w:rsid w:val="00E2078C"/>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E2078C"/>
    <w:rPr>
      <w:b/>
      <w:bCs/>
    </w:rPr>
  </w:style>
  <w:style w:type="character" w:customStyle="1" w:styleId="CommentSubjectChar">
    <w:name w:val="Comment Subject Char"/>
    <w:basedOn w:val="CommentTextChar"/>
    <w:link w:val="CommentSubject"/>
    <w:uiPriority w:val="99"/>
    <w:semiHidden/>
    <w:rsid w:val="00E2078C"/>
    <w:rPr>
      <w:rFonts w:ascii="Times New Roman" w:eastAsia="Times New Roman" w:hAnsi="Times New Roman" w:cs="Times New Roman"/>
      <w:b/>
      <w:bCs/>
      <w:sz w:val="20"/>
      <w:szCs w:val="20"/>
    </w:rPr>
  </w:style>
  <w:style w:type="paragraph" w:styleId="Header">
    <w:name w:val="header"/>
    <w:basedOn w:val="Normal"/>
    <w:link w:val="HeaderChar"/>
    <w:uiPriority w:val="99"/>
    <w:unhideWhenUsed/>
    <w:rsid w:val="005B0092"/>
    <w:pPr>
      <w:tabs>
        <w:tab w:val="center" w:pos="4680"/>
        <w:tab w:val="right" w:pos="9360"/>
      </w:tabs>
    </w:pPr>
  </w:style>
  <w:style w:type="character" w:customStyle="1" w:styleId="HeaderChar">
    <w:name w:val="Header Char"/>
    <w:basedOn w:val="DefaultParagraphFont"/>
    <w:link w:val="Header"/>
    <w:uiPriority w:val="99"/>
    <w:rsid w:val="005B0092"/>
    <w:rPr>
      <w:rFonts w:ascii="Times New Roman" w:eastAsia="Times New Roman" w:hAnsi="Times New Roman" w:cs="Times New Roman"/>
    </w:rPr>
  </w:style>
  <w:style w:type="paragraph" w:styleId="Footer">
    <w:name w:val="footer"/>
    <w:basedOn w:val="Normal"/>
    <w:link w:val="FooterChar"/>
    <w:uiPriority w:val="99"/>
    <w:unhideWhenUsed/>
    <w:rsid w:val="005B0092"/>
    <w:pPr>
      <w:tabs>
        <w:tab w:val="center" w:pos="4680"/>
        <w:tab w:val="right" w:pos="9360"/>
      </w:tabs>
    </w:pPr>
  </w:style>
  <w:style w:type="character" w:customStyle="1" w:styleId="FooterChar">
    <w:name w:val="Footer Char"/>
    <w:basedOn w:val="DefaultParagraphFont"/>
    <w:link w:val="Footer"/>
    <w:uiPriority w:val="99"/>
    <w:rsid w:val="005B0092"/>
    <w:rPr>
      <w:rFonts w:ascii="Times New Roman" w:eastAsia="Times New Roman" w:hAnsi="Times New Roman" w:cs="Times New Roman"/>
    </w:rPr>
  </w:style>
  <w:style w:type="character" w:customStyle="1" w:styleId="BodyTextChar">
    <w:name w:val="Body Text Char"/>
    <w:basedOn w:val="DefaultParagraphFont"/>
    <w:link w:val="BodyText"/>
    <w:uiPriority w:val="1"/>
    <w:rsid w:val="00842861"/>
    <w:rPr>
      <w:rFonts w:ascii="Times New Roman" w:eastAsia="Times New Roman" w:hAnsi="Times New Roman" w:cs="Times New Roman"/>
      <w:sz w:val="24"/>
      <w:szCs w:val="24"/>
    </w:rPr>
  </w:style>
  <w:style w:type="paragraph" w:styleId="NormalWeb">
    <w:name w:val="Normal (Web)"/>
    <w:basedOn w:val="Normal"/>
    <w:uiPriority w:val="99"/>
    <w:semiHidden/>
    <w:unhideWhenUsed/>
    <w:rsid w:val="00297D1B"/>
    <w:pPr>
      <w:widowControl/>
      <w:autoSpaceDE/>
      <w:autoSpaceDN/>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53891">
      <w:bodyDiv w:val="1"/>
      <w:marLeft w:val="0"/>
      <w:marRight w:val="0"/>
      <w:marTop w:val="0"/>
      <w:marBottom w:val="0"/>
      <w:divBdr>
        <w:top w:val="none" w:sz="0" w:space="0" w:color="auto"/>
        <w:left w:val="none" w:sz="0" w:space="0" w:color="auto"/>
        <w:bottom w:val="none" w:sz="0" w:space="0" w:color="auto"/>
        <w:right w:val="none" w:sz="0" w:space="0" w:color="auto"/>
      </w:divBdr>
      <w:divsChild>
        <w:div w:id="1575699794">
          <w:marLeft w:val="360"/>
          <w:marRight w:val="0"/>
          <w:marTop w:val="72"/>
          <w:marBottom w:val="0"/>
          <w:divBdr>
            <w:top w:val="none" w:sz="0" w:space="0" w:color="auto"/>
            <w:left w:val="none" w:sz="0" w:space="0" w:color="auto"/>
            <w:bottom w:val="none" w:sz="0" w:space="0" w:color="auto"/>
            <w:right w:val="none" w:sz="0" w:space="0" w:color="auto"/>
          </w:divBdr>
        </w:div>
        <w:div w:id="322515679">
          <w:marLeft w:val="360"/>
          <w:marRight w:val="0"/>
          <w:marTop w:val="72"/>
          <w:marBottom w:val="0"/>
          <w:divBdr>
            <w:top w:val="none" w:sz="0" w:space="0" w:color="auto"/>
            <w:left w:val="none" w:sz="0" w:space="0" w:color="auto"/>
            <w:bottom w:val="none" w:sz="0" w:space="0" w:color="auto"/>
            <w:right w:val="none" w:sz="0" w:space="0" w:color="auto"/>
          </w:divBdr>
        </w:div>
        <w:div w:id="365788024">
          <w:marLeft w:val="360"/>
          <w:marRight w:val="0"/>
          <w:marTop w:val="72"/>
          <w:marBottom w:val="0"/>
          <w:divBdr>
            <w:top w:val="none" w:sz="0" w:space="0" w:color="auto"/>
            <w:left w:val="none" w:sz="0" w:space="0" w:color="auto"/>
            <w:bottom w:val="none" w:sz="0" w:space="0" w:color="auto"/>
            <w:right w:val="none" w:sz="0" w:space="0" w:color="auto"/>
          </w:divBdr>
        </w:div>
        <w:div w:id="106120354">
          <w:marLeft w:val="360"/>
          <w:marRight w:val="0"/>
          <w:marTop w:val="72"/>
          <w:marBottom w:val="0"/>
          <w:divBdr>
            <w:top w:val="none" w:sz="0" w:space="0" w:color="auto"/>
            <w:left w:val="none" w:sz="0" w:space="0" w:color="auto"/>
            <w:bottom w:val="none" w:sz="0" w:space="0" w:color="auto"/>
            <w:right w:val="none" w:sz="0" w:space="0" w:color="auto"/>
          </w:divBdr>
        </w:div>
        <w:div w:id="1329406194">
          <w:marLeft w:val="360"/>
          <w:marRight w:val="0"/>
          <w:marTop w:val="72"/>
          <w:marBottom w:val="0"/>
          <w:divBdr>
            <w:top w:val="none" w:sz="0" w:space="0" w:color="auto"/>
            <w:left w:val="none" w:sz="0" w:space="0" w:color="auto"/>
            <w:bottom w:val="none" w:sz="0" w:space="0" w:color="auto"/>
            <w:right w:val="none" w:sz="0" w:space="0" w:color="auto"/>
          </w:divBdr>
        </w:div>
      </w:divsChild>
    </w:div>
    <w:div w:id="58792487">
      <w:bodyDiv w:val="1"/>
      <w:marLeft w:val="0"/>
      <w:marRight w:val="0"/>
      <w:marTop w:val="0"/>
      <w:marBottom w:val="0"/>
      <w:divBdr>
        <w:top w:val="none" w:sz="0" w:space="0" w:color="auto"/>
        <w:left w:val="none" w:sz="0" w:space="0" w:color="auto"/>
        <w:bottom w:val="none" w:sz="0" w:space="0" w:color="auto"/>
        <w:right w:val="none" w:sz="0" w:space="0" w:color="auto"/>
      </w:divBdr>
    </w:div>
    <w:div w:id="59135622">
      <w:bodyDiv w:val="1"/>
      <w:marLeft w:val="0"/>
      <w:marRight w:val="0"/>
      <w:marTop w:val="0"/>
      <w:marBottom w:val="0"/>
      <w:divBdr>
        <w:top w:val="none" w:sz="0" w:space="0" w:color="auto"/>
        <w:left w:val="none" w:sz="0" w:space="0" w:color="auto"/>
        <w:bottom w:val="none" w:sz="0" w:space="0" w:color="auto"/>
        <w:right w:val="none" w:sz="0" w:space="0" w:color="auto"/>
      </w:divBdr>
      <w:divsChild>
        <w:div w:id="691953603">
          <w:marLeft w:val="274"/>
          <w:marRight w:val="0"/>
          <w:marTop w:val="79"/>
          <w:marBottom w:val="0"/>
          <w:divBdr>
            <w:top w:val="none" w:sz="0" w:space="0" w:color="auto"/>
            <w:left w:val="none" w:sz="0" w:space="0" w:color="auto"/>
            <w:bottom w:val="none" w:sz="0" w:space="0" w:color="auto"/>
            <w:right w:val="none" w:sz="0" w:space="0" w:color="auto"/>
          </w:divBdr>
        </w:div>
        <w:div w:id="1434395268">
          <w:marLeft w:val="274"/>
          <w:marRight w:val="0"/>
          <w:marTop w:val="79"/>
          <w:marBottom w:val="0"/>
          <w:divBdr>
            <w:top w:val="none" w:sz="0" w:space="0" w:color="auto"/>
            <w:left w:val="none" w:sz="0" w:space="0" w:color="auto"/>
            <w:bottom w:val="none" w:sz="0" w:space="0" w:color="auto"/>
            <w:right w:val="none" w:sz="0" w:space="0" w:color="auto"/>
          </w:divBdr>
        </w:div>
        <w:div w:id="1407997850">
          <w:marLeft w:val="274"/>
          <w:marRight w:val="0"/>
          <w:marTop w:val="79"/>
          <w:marBottom w:val="0"/>
          <w:divBdr>
            <w:top w:val="none" w:sz="0" w:space="0" w:color="auto"/>
            <w:left w:val="none" w:sz="0" w:space="0" w:color="auto"/>
            <w:bottom w:val="none" w:sz="0" w:space="0" w:color="auto"/>
            <w:right w:val="none" w:sz="0" w:space="0" w:color="auto"/>
          </w:divBdr>
        </w:div>
        <w:div w:id="1916670757">
          <w:marLeft w:val="274"/>
          <w:marRight w:val="0"/>
          <w:marTop w:val="79"/>
          <w:marBottom w:val="0"/>
          <w:divBdr>
            <w:top w:val="none" w:sz="0" w:space="0" w:color="auto"/>
            <w:left w:val="none" w:sz="0" w:space="0" w:color="auto"/>
            <w:bottom w:val="none" w:sz="0" w:space="0" w:color="auto"/>
            <w:right w:val="none" w:sz="0" w:space="0" w:color="auto"/>
          </w:divBdr>
        </w:div>
        <w:div w:id="1513375702">
          <w:marLeft w:val="274"/>
          <w:marRight w:val="0"/>
          <w:marTop w:val="79"/>
          <w:marBottom w:val="0"/>
          <w:divBdr>
            <w:top w:val="none" w:sz="0" w:space="0" w:color="auto"/>
            <w:left w:val="none" w:sz="0" w:space="0" w:color="auto"/>
            <w:bottom w:val="none" w:sz="0" w:space="0" w:color="auto"/>
            <w:right w:val="none" w:sz="0" w:space="0" w:color="auto"/>
          </w:divBdr>
        </w:div>
        <w:div w:id="292370629">
          <w:marLeft w:val="274"/>
          <w:marRight w:val="0"/>
          <w:marTop w:val="79"/>
          <w:marBottom w:val="0"/>
          <w:divBdr>
            <w:top w:val="none" w:sz="0" w:space="0" w:color="auto"/>
            <w:left w:val="none" w:sz="0" w:space="0" w:color="auto"/>
            <w:bottom w:val="none" w:sz="0" w:space="0" w:color="auto"/>
            <w:right w:val="none" w:sz="0" w:space="0" w:color="auto"/>
          </w:divBdr>
        </w:div>
      </w:divsChild>
    </w:div>
    <w:div w:id="113059967">
      <w:bodyDiv w:val="1"/>
      <w:marLeft w:val="0"/>
      <w:marRight w:val="0"/>
      <w:marTop w:val="0"/>
      <w:marBottom w:val="0"/>
      <w:divBdr>
        <w:top w:val="none" w:sz="0" w:space="0" w:color="auto"/>
        <w:left w:val="none" w:sz="0" w:space="0" w:color="auto"/>
        <w:bottom w:val="none" w:sz="0" w:space="0" w:color="auto"/>
        <w:right w:val="none" w:sz="0" w:space="0" w:color="auto"/>
      </w:divBdr>
    </w:div>
    <w:div w:id="138084788">
      <w:bodyDiv w:val="1"/>
      <w:marLeft w:val="0"/>
      <w:marRight w:val="0"/>
      <w:marTop w:val="0"/>
      <w:marBottom w:val="0"/>
      <w:divBdr>
        <w:top w:val="none" w:sz="0" w:space="0" w:color="auto"/>
        <w:left w:val="none" w:sz="0" w:space="0" w:color="auto"/>
        <w:bottom w:val="none" w:sz="0" w:space="0" w:color="auto"/>
        <w:right w:val="none" w:sz="0" w:space="0" w:color="auto"/>
      </w:divBdr>
      <w:divsChild>
        <w:div w:id="1568029981">
          <w:marLeft w:val="274"/>
          <w:marRight w:val="0"/>
          <w:marTop w:val="79"/>
          <w:marBottom w:val="0"/>
          <w:divBdr>
            <w:top w:val="none" w:sz="0" w:space="0" w:color="auto"/>
            <w:left w:val="none" w:sz="0" w:space="0" w:color="auto"/>
            <w:bottom w:val="none" w:sz="0" w:space="0" w:color="auto"/>
            <w:right w:val="none" w:sz="0" w:space="0" w:color="auto"/>
          </w:divBdr>
        </w:div>
        <w:div w:id="80874107">
          <w:marLeft w:val="274"/>
          <w:marRight w:val="0"/>
          <w:marTop w:val="79"/>
          <w:marBottom w:val="0"/>
          <w:divBdr>
            <w:top w:val="none" w:sz="0" w:space="0" w:color="auto"/>
            <w:left w:val="none" w:sz="0" w:space="0" w:color="auto"/>
            <w:bottom w:val="none" w:sz="0" w:space="0" w:color="auto"/>
            <w:right w:val="none" w:sz="0" w:space="0" w:color="auto"/>
          </w:divBdr>
        </w:div>
        <w:div w:id="998537558">
          <w:marLeft w:val="994"/>
          <w:marRight w:val="0"/>
          <w:marTop w:val="79"/>
          <w:marBottom w:val="0"/>
          <w:divBdr>
            <w:top w:val="none" w:sz="0" w:space="0" w:color="auto"/>
            <w:left w:val="none" w:sz="0" w:space="0" w:color="auto"/>
            <w:bottom w:val="none" w:sz="0" w:space="0" w:color="auto"/>
            <w:right w:val="none" w:sz="0" w:space="0" w:color="auto"/>
          </w:divBdr>
        </w:div>
        <w:div w:id="899023837">
          <w:marLeft w:val="994"/>
          <w:marRight w:val="0"/>
          <w:marTop w:val="79"/>
          <w:marBottom w:val="0"/>
          <w:divBdr>
            <w:top w:val="none" w:sz="0" w:space="0" w:color="auto"/>
            <w:left w:val="none" w:sz="0" w:space="0" w:color="auto"/>
            <w:bottom w:val="none" w:sz="0" w:space="0" w:color="auto"/>
            <w:right w:val="none" w:sz="0" w:space="0" w:color="auto"/>
          </w:divBdr>
        </w:div>
        <w:div w:id="818423926">
          <w:marLeft w:val="994"/>
          <w:marRight w:val="0"/>
          <w:marTop w:val="79"/>
          <w:marBottom w:val="0"/>
          <w:divBdr>
            <w:top w:val="none" w:sz="0" w:space="0" w:color="auto"/>
            <w:left w:val="none" w:sz="0" w:space="0" w:color="auto"/>
            <w:bottom w:val="none" w:sz="0" w:space="0" w:color="auto"/>
            <w:right w:val="none" w:sz="0" w:space="0" w:color="auto"/>
          </w:divBdr>
        </w:div>
        <w:div w:id="284770683">
          <w:marLeft w:val="994"/>
          <w:marRight w:val="0"/>
          <w:marTop w:val="79"/>
          <w:marBottom w:val="0"/>
          <w:divBdr>
            <w:top w:val="none" w:sz="0" w:space="0" w:color="auto"/>
            <w:left w:val="none" w:sz="0" w:space="0" w:color="auto"/>
            <w:bottom w:val="none" w:sz="0" w:space="0" w:color="auto"/>
            <w:right w:val="none" w:sz="0" w:space="0" w:color="auto"/>
          </w:divBdr>
        </w:div>
        <w:div w:id="470441113">
          <w:marLeft w:val="274"/>
          <w:marRight w:val="0"/>
          <w:marTop w:val="79"/>
          <w:marBottom w:val="0"/>
          <w:divBdr>
            <w:top w:val="none" w:sz="0" w:space="0" w:color="auto"/>
            <w:left w:val="none" w:sz="0" w:space="0" w:color="auto"/>
            <w:bottom w:val="none" w:sz="0" w:space="0" w:color="auto"/>
            <w:right w:val="none" w:sz="0" w:space="0" w:color="auto"/>
          </w:divBdr>
        </w:div>
      </w:divsChild>
    </w:div>
    <w:div w:id="171647838">
      <w:bodyDiv w:val="1"/>
      <w:marLeft w:val="0"/>
      <w:marRight w:val="0"/>
      <w:marTop w:val="0"/>
      <w:marBottom w:val="0"/>
      <w:divBdr>
        <w:top w:val="none" w:sz="0" w:space="0" w:color="auto"/>
        <w:left w:val="none" w:sz="0" w:space="0" w:color="auto"/>
        <w:bottom w:val="none" w:sz="0" w:space="0" w:color="auto"/>
        <w:right w:val="none" w:sz="0" w:space="0" w:color="auto"/>
      </w:divBdr>
    </w:div>
    <w:div w:id="177430008">
      <w:bodyDiv w:val="1"/>
      <w:marLeft w:val="0"/>
      <w:marRight w:val="0"/>
      <w:marTop w:val="0"/>
      <w:marBottom w:val="0"/>
      <w:divBdr>
        <w:top w:val="none" w:sz="0" w:space="0" w:color="auto"/>
        <w:left w:val="none" w:sz="0" w:space="0" w:color="auto"/>
        <w:bottom w:val="none" w:sz="0" w:space="0" w:color="auto"/>
        <w:right w:val="none" w:sz="0" w:space="0" w:color="auto"/>
      </w:divBdr>
    </w:div>
    <w:div w:id="225460969">
      <w:bodyDiv w:val="1"/>
      <w:marLeft w:val="0"/>
      <w:marRight w:val="0"/>
      <w:marTop w:val="0"/>
      <w:marBottom w:val="0"/>
      <w:divBdr>
        <w:top w:val="none" w:sz="0" w:space="0" w:color="auto"/>
        <w:left w:val="none" w:sz="0" w:space="0" w:color="auto"/>
        <w:bottom w:val="none" w:sz="0" w:space="0" w:color="auto"/>
        <w:right w:val="none" w:sz="0" w:space="0" w:color="auto"/>
      </w:divBdr>
    </w:div>
    <w:div w:id="233130785">
      <w:bodyDiv w:val="1"/>
      <w:marLeft w:val="0"/>
      <w:marRight w:val="0"/>
      <w:marTop w:val="0"/>
      <w:marBottom w:val="0"/>
      <w:divBdr>
        <w:top w:val="none" w:sz="0" w:space="0" w:color="auto"/>
        <w:left w:val="none" w:sz="0" w:space="0" w:color="auto"/>
        <w:bottom w:val="none" w:sz="0" w:space="0" w:color="auto"/>
        <w:right w:val="none" w:sz="0" w:space="0" w:color="auto"/>
      </w:divBdr>
    </w:div>
    <w:div w:id="245769577">
      <w:bodyDiv w:val="1"/>
      <w:marLeft w:val="0"/>
      <w:marRight w:val="0"/>
      <w:marTop w:val="0"/>
      <w:marBottom w:val="0"/>
      <w:divBdr>
        <w:top w:val="none" w:sz="0" w:space="0" w:color="auto"/>
        <w:left w:val="none" w:sz="0" w:space="0" w:color="auto"/>
        <w:bottom w:val="none" w:sz="0" w:space="0" w:color="auto"/>
        <w:right w:val="none" w:sz="0" w:space="0" w:color="auto"/>
      </w:divBdr>
      <w:divsChild>
        <w:div w:id="1717974477">
          <w:marLeft w:val="274"/>
          <w:marRight w:val="0"/>
          <w:marTop w:val="79"/>
          <w:marBottom w:val="0"/>
          <w:divBdr>
            <w:top w:val="none" w:sz="0" w:space="0" w:color="auto"/>
            <w:left w:val="none" w:sz="0" w:space="0" w:color="auto"/>
            <w:bottom w:val="none" w:sz="0" w:space="0" w:color="auto"/>
            <w:right w:val="none" w:sz="0" w:space="0" w:color="auto"/>
          </w:divBdr>
        </w:div>
        <w:div w:id="1600795952">
          <w:marLeft w:val="994"/>
          <w:marRight w:val="0"/>
          <w:marTop w:val="79"/>
          <w:marBottom w:val="0"/>
          <w:divBdr>
            <w:top w:val="none" w:sz="0" w:space="0" w:color="auto"/>
            <w:left w:val="none" w:sz="0" w:space="0" w:color="auto"/>
            <w:bottom w:val="none" w:sz="0" w:space="0" w:color="auto"/>
            <w:right w:val="none" w:sz="0" w:space="0" w:color="auto"/>
          </w:divBdr>
        </w:div>
        <w:div w:id="591626152">
          <w:marLeft w:val="274"/>
          <w:marRight w:val="0"/>
          <w:marTop w:val="79"/>
          <w:marBottom w:val="0"/>
          <w:divBdr>
            <w:top w:val="none" w:sz="0" w:space="0" w:color="auto"/>
            <w:left w:val="none" w:sz="0" w:space="0" w:color="auto"/>
            <w:bottom w:val="none" w:sz="0" w:space="0" w:color="auto"/>
            <w:right w:val="none" w:sz="0" w:space="0" w:color="auto"/>
          </w:divBdr>
        </w:div>
        <w:div w:id="964118360">
          <w:marLeft w:val="994"/>
          <w:marRight w:val="0"/>
          <w:marTop w:val="79"/>
          <w:marBottom w:val="0"/>
          <w:divBdr>
            <w:top w:val="none" w:sz="0" w:space="0" w:color="auto"/>
            <w:left w:val="none" w:sz="0" w:space="0" w:color="auto"/>
            <w:bottom w:val="none" w:sz="0" w:space="0" w:color="auto"/>
            <w:right w:val="none" w:sz="0" w:space="0" w:color="auto"/>
          </w:divBdr>
        </w:div>
        <w:div w:id="1822886346">
          <w:marLeft w:val="274"/>
          <w:marRight w:val="0"/>
          <w:marTop w:val="79"/>
          <w:marBottom w:val="0"/>
          <w:divBdr>
            <w:top w:val="none" w:sz="0" w:space="0" w:color="auto"/>
            <w:left w:val="none" w:sz="0" w:space="0" w:color="auto"/>
            <w:bottom w:val="none" w:sz="0" w:space="0" w:color="auto"/>
            <w:right w:val="none" w:sz="0" w:space="0" w:color="auto"/>
          </w:divBdr>
        </w:div>
        <w:div w:id="1717512637">
          <w:marLeft w:val="994"/>
          <w:marRight w:val="0"/>
          <w:marTop w:val="79"/>
          <w:marBottom w:val="0"/>
          <w:divBdr>
            <w:top w:val="none" w:sz="0" w:space="0" w:color="auto"/>
            <w:left w:val="none" w:sz="0" w:space="0" w:color="auto"/>
            <w:bottom w:val="none" w:sz="0" w:space="0" w:color="auto"/>
            <w:right w:val="none" w:sz="0" w:space="0" w:color="auto"/>
          </w:divBdr>
        </w:div>
        <w:div w:id="562259739">
          <w:marLeft w:val="274"/>
          <w:marRight w:val="0"/>
          <w:marTop w:val="79"/>
          <w:marBottom w:val="0"/>
          <w:divBdr>
            <w:top w:val="none" w:sz="0" w:space="0" w:color="auto"/>
            <w:left w:val="none" w:sz="0" w:space="0" w:color="auto"/>
            <w:bottom w:val="none" w:sz="0" w:space="0" w:color="auto"/>
            <w:right w:val="none" w:sz="0" w:space="0" w:color="auto"/>
          </w:divBdr>
        </w:div>
      </w:divsChild>
    </w:div>
    <w:div w:id="255679320">
      <w:bodyDiv w:val="1"/>
      <w:marLeft w:val="0"/>
      <w:marRight w:val="0"/>
      <w:marTop w:val="0"/>
      <w:marBottom w:val="0"/>
      <w:divBdr>
        <w:top w:val="none" w:sz="0" w:space="0" w:color="auto"/>
        <w:left w:val="none" w:sz="0" w:space="0" w:color="auto"/>
        <w:bottom w:val="none" w:sz="0" w:space="0" w:color="auto"/>
        <w:right w:val="none" w:sz="0" w:space="0" w:color="auto"/>
      </w:divBdr>
      <w:divsChild>
        <w:div w:id="592975593">
          <w:marLeft w:val="274"/>
          <w:marRight w:val="0"/>
          <w:marTop w:val="86"/>
          <w:marBottom w:val="0"/>
          <w:divBdr>
            <w:top w:val="none" w:sz="0" w:space="0" w:color="auto"/>
            <w:left w:val="none" w:sz="0" w:space="0" w:color="auto"/>
            <w:bottom w:val="none" w:sz="0" w:space="0" w:color="auto"/>
            <w:right w:val="none" w:sz="0" w:space="0" w:color="auto"/>
          </w:divBdr>
        </w:div>
        <w:div w:id="1604410814">
          <w:marLeft w:val="274"/>
          <w:marRight w:val="0"/>
          <w:marTop w:val="86"/>
          <w:marBottom w:val="0"/>
          <w:divBdr>
            <w:top w:val="none" w:sz="0" w:space="0" w:color="auto"/>
            <w:left w:val="none" w:sz="0" w:space="0" w:color="auto"/>
            <w:bottom w:val="none" w:sz="0" w:space="0" w:color="auto"/>
            <w:right w:val="none" w:sz="0" w:space="0" w:color="auto"/>
          </w:divBdr>
        </w:div>
        <w:div w:id="595528132">
          <w:marLeft w:val="274"/>
          <w:marRight w:val="0"/>
          <w:marTop w:val="86"/>
          <w:marBottom w:val="0"/>
          <w:divBdr>
            <w:top w:val="none" w:sz="0" w:space="0" w:color="auto"/>
            <w:left w:val="none" w:sz="0" w:space="0" w:color="auto"/>
            <w:bottom w:val="none" w:sz="0" w:space="0" w:color="auto"/>
            <w:right w:val="none" w:sz="0" w:space="0" w:color="auto"/>
          </w:divBdr>
        </w:div>
        <w:div w:id="1236161727">
          <w:marLeft w:val="274"/>
          <w:marRight w:val="0"/>
          <w:marTop w:val="86"/>
          <w:marBottom w:val="0"/>
          <w:divBdr>
            <w:top w:val="none" w:sz="0" w:space="0" w:color="auto"/>
            <w:left w:val="none" w:sz="0" w:space="0" w:color="auto"/>
            <w:bottom w:val="none" w:sz="0" w:space="0" w:color="auto"/>
            <w:right w:val="none" w:sz="0" w:space="0" w:color="auto"/>
          </w:divBdr>
        </w:div>
        <w:div w:id="985935265">
          <w:marLeft w:val="274"/>
          <w:marRight w:val="0"/>
          <w:marTop w:val="86"/>
          <w:marBottom w:val="0"/>
          <w:divBdr>
            <w:top w:val="none" w:sz="0" w:space="0" w:color="auto"/>
            <w:left w:val="none" w:sz="0" w:space="0" w:color="auto"/>
            <w:bottom w:val="none" w:sz="0" w:space="0" w:color="auto"/>
            <w:right w:val="none" w:sz="0" w:space="0" w:color="auto"/>
          </w:divBdr>
        </w:div>
      </w:divsChild>
    </w:div>
    <w:div w:id="287709798">
      <w:bodyDiv w:val="1"/>
      <w:marLeft w:val="0"/>
      <w:marRight w:val="0"/>
      <w:marTop w:val="0"/>
      <w:marBottom w:val="0"/>
      <w:divBdr>
        <w:top w:val="none" w:sz="0" w:space="0" w:color="auto"/>
        <w:left w:val="none" w:sz="0" w:space="0" w:color="auto"/>
        <w:bottom w:val="none" w:sz="0" w:space="0" w:color="auto"/>
        <w:right w:val="none" w:sz="0" w:space="0" w:color="auto"/>
      </w:divBdr>
    </w:div>
    <w:div w:id="290283566">
      <w:bodyDiv w:val="1"/>
      <w:marLeft w:val="0"/>
      <w:marRight w:val="0"/>
      <w:marTop w:val="0"/>
      <w:marBottom w:val="0"/>
      <w:divBdr>
        <w:top w:val="none" w:sz="0" w:space="0" w:color="auto"/>
        <w:left w:val="none" w:sz="0" w:space="0" w:color="auto"/>
        <w:bottom w:val="none" w:sz="0" w:space="0" w:color="auto"/>
        <w:right w:val="none" w:sz="0" w:space="0" w:color="auto"/>
      </w:divBdr>
    </w:div>
    <w:div w:id="344942681">
      <w:bodyDiv w:val="1"/>
      <w:marLeft w:val="0"/>
      <w:marRight w:val="0"/>
      <w:marTop w:val="0"/>
      <w:marBottom w:val="0"/>
      <w:divBdr>
        <w:top w:val="none" w:sz="0" w:space="0" w:color="auto"/>
        <w:left w:val="none" w:sz="0" w:space="0" w:color="auto"/>
        <w:bottom w:val="none" w:sz="0" w:space="0" w:color="auto"/>
        <w:right w:val="none" w:sz="0" w:space="0" w:color="auto"/>
      </w:divBdr>
    </w:div>
    <w:div w:id="435949198">
      <w:bodyDiv w:val="1"/>
      <w:marLeft w:val="0"/>
      <w:marRight w:val="0"/>
      <w:marTop w:val="0"/>
      <w:marBottom w:val="0"/>
      <w:divBdr>
        <w:top w:val="none" w:sz="0" w:space="0" w:color="auto"/>
        <w:left w:val="none" w:sz="0" w:space="0" w:color="auto"/>
        <w:bottom w:val="none" w:sz="0" w:space="0" w:color="auto"/>
        <w:right w:val="none" w:sz="0" w:space="0" w:color="auto"/>
      </w:divBdr>
    </w:div>
    <w:div w:id="520167044">
      <w:bodyDiv w:val="1"/>
      <w:marLeft w:val="0"/>
      <w:marRight w:val="0"/>
      <w:marTop w:val="0"/>
      <w:marBottom w:val="0"/>
      <w:divBdr>
        <w:top w:val="none" w:sz="0" w:space="0" w:color="auto"/>
        <w:left w:val="none" w:sz="0" w:space="0" w:color="auto"/>
        <w:bottom w:val="none" w:sz="0" w:space="0" w:color="auto"/>
        <w:right w:val="none" w:sz="0" w:space="0" w:color="auto"/>
      </w:divBdr>
    </w:div>
    <w:div w:id="521357165">
      <w:bodyDiv w:val="1"/>
      <w:marLeft w:val="0"/>
      <w:marRight w:val="0"/>
      <w:marTop w:val="0"/>
      <w:marBottom w:val="0"/>
      <w:divBdr>
        <w:top w:val="none" w:sz="0" w:space="0" w:color="auto"/>
        <w:left w:val="none" w:sz="0" w:space="0" w:color="auto"/>
        <w:bottom w:val="none" w:sz="0" w:space="0" w:color="auto"/>
        <w:right w:val="none" w:sz="0" w:space="0" w:color="auto"/>
      </w:divBdr>
    </w:div>
    <w:div w:id="522136184">
      <w:bodyDiv w:val="1"/>
      <w:marLeft w:val="0"/>
      <w:marRight w:val="0"/>
      <w:marTop w:val="0"/>
      <w:marBottom w:val="0"/>
      <w:divBdr>
        <w:top w:val="none" w:sz="0" w:space="0" w:color="auto"/>
        <w:left w:val="none" w:sz="0" w:space="0" w:color="auto"/>
        <w:bottom w:val="none" w:sz="0" w:space="0" w:color="auto"/>
        <w:right w:val="none" w:sz="0" w:space="0" w:color="auto"/>
      </w:divBdr>
    </w:div>
    <w:div w:id="523521432">
      <w:bodyDiv w:val="1"/>
      <w:marLeft w:val="0"/>
      <w:marRight w:val="0"/>
      <w:marTop w:val="0"/>
      <w:marBottom w:val="0"/>
      <w:divBdr>
        <w:top w:val="none" w:sz="0" w:space="0" w:color="auto"/>
        <w:left w:val="none" w:sz="0" w:space="0" w:color="auto"/>
        <w:bottom w:val="none" w:sz="0" w:space="0" w:color="auto"/>
        <w:right w:val="none" w:sz="0" w:space="0" w:color="auto"/>
      </w:divBdr>
    </w:div>
    <w:div w:id="565606447">
      <w:bodyDiv w:val="1"/>
      <w:marLeft w:val="0"/>
      <w:marRight w:val="0"/>
      <w:marTop w:val="0"/>
      <w:marBottom w:val="0"/>
      <w:divBdr>
        <w:top w:val="none" w:sz="0" w:space="0" w:color="auto"/>
        <w:left w:val="none" w:sz="0" w:space="0" w:color="auto"/>
        <w:bottom w:val="none" w:sz="0" w:space="0" w:color="auto"/>
        <w:right w:val="none" w:sz="0" w:space="0" w:color="auto"/>
      </w:divBdr>
    </w:div>
    <w:div w:id="582764649">
      <w:bodyDiv w:val="1"/>
      <w:marLeft w:val="0"/>
      <w:marRight w:val="0"/>
      <w:marTop w:val="0"/>
      <w:marBottom w:val="0"/>
      <w:divBdr>
        <w:top w:val="none" w:sz="0" w:space="0" w:color="auto"/>
        <w:left w:val="none" w:sz="0" w:space="0" w:color="auto"/>
        <w:bottom w:val="none" w:sz="0" w:space="0" w:color="auto"/>
        <w:right w:val="none" w:sz="0" w:space="0" w:color="auto"/>
      </w:divBdr>
    </w:div>
    <w:div w:id="636253928">
      <w:bodyDiv w:val="1"/>
      <w:marLeft w:val="0"/>
      <w:marRight w:val="0"/>
      <w:marTop w:val="0"/>
      <w:marBottom w:val="0"/>
      <w:divBdr>
        <w:top w:val="none" w:sz="0" w:space="0" w:color="auto"/>
        <w:left w:val="none" w:sz="0" w:space="0" w:color="auto"/>
        <w:bottom w:val="none" w:sz="0" w:space="0" w:color="auto"/>
        <w:right w:val="none" w:sz="0" w:space="0" w:color="auto"/>
      </w:divBdr>
    </w:div>
    <w:div w:id="682242573">
      <w:bodyDiv w:val="1"/>
      <w:marLeft w:val="0"/>
      <w:marRight w:val="0"/>
      <w:marTop w:val="0"/>
      <w:marBottom w:val="0"/>
      <w:divBdr>
        <w:top w:val="none" w:sz="0" w:space="0" w:color="auto"/>
        <w:left w:val="none" w:sz="0" w:space="0" w:color="auto"/>
        <w:bottom w:val="none" w:sz="0" w:space="0" w:color="auto"/>
        <w:right w:val="none" w:sz="0" w:space="0" w:color="auto"/>
      </w:divBdr>
    </w:div>
    <w:div w:id="731587331">
      <w:bodyDiv w:val="1"/>
      <w:marLeft w:val="0"/>
      <w:marRight w:val="0"/>
      <w:marTop w:val="0"/>
      <w:marBottom w:val="0"/>
      <w:divBdr>
        <w:top w:val="none" w:sz="0" w:space="0" w:color="auto"/>
        <w:left w:val="none" w:sz="0" w:space="0" w:color="auto"/>
        <w:bottom w:val="none" w:sz="0" w:space="0" w:color="auto"/>
        <w:right w:val="none" w:sz="0" w:space="0" w:color="auto"/>
      </w:divBdr>
    </w:div>
    <w:div w:id="763888069">
      <w:bodyDiv w:val="1"/>
      <w:marLeft w:val="0"/>
      <w:marRight w:val="0"/>
      <w:marTop w:val="0"/>
      <w:marBottom w:val="0"/>
      <w:divBdr>
        <w:top w:val="none" w:sz="0" w:space="0" w:color="auto"/>
        <w:left w:val="none" w:sz="0" w:space="0" w:color="auto"/>
        <w:bottom w:val="none" w:sz="0" w:space="0" w:color="auto"/>
        <w:right w:val="none" w:sz="0" w:space="0" w:color="auto"/>
      </w:divBdr>
    </w:div>
    <w:div w:id="798571817">
      <w:bodyDiv w:val="1"/>
      <w:marLeft w:val="0"/>
      <w:marRight w:val="0"/>
      <w:marTop w:val="0"/>
      <w:marBottom w:val="0"/>
      <w:divBdr>
        <w:top w:val="none" w:sz="0" w:space="0" w:color="auto"/>
        <w:left w:val="none" w:sz="0" w:space="0" w:color="auto"/>
        <w:bottom w:val="none" w:sz="0" w:space="0" w:color="auto"/>
        <w:right w:val="none" w:sz="0" w:space="0" w:color="auto"/>
      </w:divBdr>
    </w:div>
    <w:div w:id="885026167">
      <w:bodyDiv w:val="1"/>
      <w:marLeft w:val="0"/>
      <w:marRight w:val="0"/>
      <w:marTop w:val="0"/>
      <w:marBottom w:val="0"/>
      <w:divBdr>
        <w:top w:val="none" w:sz="0" w:space="0" w:color="auto"/>
        <w:left w:val="none" w:sz="0" w:space="0" w:color="auto"/>
        <w:bottom w:val="none" w:sz="0" w:space="0" w:color="auto"/>
        <w:right w:val="none" w:sz="0" w:space="0" w:color="auto"/>
      </w:divBdr>
    </w:div>
    <w:div w:id="895707166">
      <w:bodyDiv w:val="1"/>
      <w:marLeft w:val="0"/>
      <w:marRight w:val="0"/>
      <w:marTop w:val="0"/>
      <w:marBottom w:val="0"/>
      <w:divBdr>
        <w:top w:val="none" w:sz="0" w:space="0" w:color="auto"/>
        <w:left w:val="none" w:sz="0" w:space="0" w:color="auto"/>
        <w:bottom w:val="none" w:sz="0" w:space="0" w:color="auto"/>
        <w:right w:val="none" w:sz="0" w:space="0" w:color="auto"/>
      </w:divBdr>
    </w:div>
    <w:div w:id="959992303">
      <w:bodyDiv w:val="1"/>
      <w:marLeft w:val="0"/>
      <w:marRight w:val="0"/>
      <w:marTop w:val="0"/>
      <w:marBottom w:val="0"/>
      <w:divBdr>
        <w:top w:val="none" w:sz="0" w:space="0" w:color="auto"/>
        <w:left w:val="none" w:sz="0" w:space="0" w:color="auto"/>
        <w:bottom w:val="none" w:sz="0" w:space="0" w:color="auto"/>
        <w:right w:val="none" w:sz="0" w:space="0" w:color="auto"/>
      </w:divBdr>
    </w:div>
    <w:div w:id="974218728">
      <w:bodyDiv w:val="1"/>
      <w:marLeft w:val="0"/>
      <w:marRight w:val="0"/>
      <w:marTop w:val="0"/>
      <w:marBottom w:val="0"/>
      <w:divBdr>
        <w:top w:val="none" w:sz="0" w:space="0" w:color="auto"/>
        <w:left w:val="none" w:sz="0" w:space="0" w:color="auto"/>
        <w:bottom w:val="none" w:sz="0" w:space="0" w:color="auto"/>
        <w:right w:val="none" w:sz="0" w:space="0" w:color="auto"/>
      </w:divBdr>
      <w:divsChild>
        <w:div w:id="122313266">
          <w:marLeft w:val="360"/>
          <w:marRight w:val="0"/>
          <w:marTop w:val="79"/>
          <w:marBottom w:val="0"/>
          <w:divBdr>
            <w:top w:val="none" w:sz="0" w:space="0" w:color="auto"/>
            <w:left w:val="none" w:sz="0" w:space="0" w:color="auto"/>
            <w:bottom w:val="none" w:sz="0" w:space="0" w:color="auto"/>
            <w:right w:val="none" w:sz="0" w:space="0" w:color="auto"/>
          </w:divBdr>
        </w:div>
        <w:div w:id="338121786">
          <w:marLeft w:val="360"/>
          <w:marRight w:val="0"/>
          <w:marTop w:val="79"/>
          <w:marBottom w:val="0"/>
          <w:divBdr>
            <w:top w:val="none" w:sz="0" w:space="0" w:color="auto"/>
            <w:left w:val="none" w:sz="0" w:space="0" w:color="auto"/>
            <w:bottom w:val="none" w:sz="0" w:space="0" w:color="auto"/>
            <w:right w:val="none" w:sz="0" w:space="0" w:color="auto"/>
          </w:divBdr>
        </w:div>
        <w:div w:id="1241863315">
          <w:marLeft w:val="360"/>
          <w:marRight w:val="0"/>
          <w:marTop w:val="79"/>
          <w:marBottom w:val="0"/>
          <w:divBdr>
            <w:top w:val="none" w:sz="0" w:space="0" w:color="auto"/>
            <w:left w:val="none" w:sz="0" w:space="0" w:color="auto"/>
            <w:bottom w:val="none" w:sz="0" w:space="0" w:color="auto"/>
            <w:right w:val="none" w:sz="0" w:space="0" w:color="auto"/>
          </w:divBdr>
        </w:div>
      </w:divsChild>
    </w:div>
    <w:div w:id="1001393153">
      <w:bodyDiv w:val="1"/>
      <w:marLeft w:val="0"/>
      <w:marRight w:val="0"/>
      <w:marTop w:val="0"/>
      <w:marBottom w:val="0"/>
      <w:divBdr>
        <w:top w:val="none" w:sz="0" w:space="0" w:color="auto"/>
        <w:left w:val="none" w:sz="0" w:space="0" w:color="auto"/>
        <w:bottom w:val="none" w:sz="0" w:space="0" w:color="auto"/>
        <w:right w:val="none" w:sz="0" w:space="0" w:color="auto"/>
      </w:divBdr>
    </w:div>
    <w:div w:id="1075201119">
      <w:bodyDiv w:val="1"/>
      <w:marLeft w:val="0"/>
      <w:marRight w:val="0"/>
      <w:marTop w:val="0"/>
      <w:marBottom w:val="0"/>
      <w:divBdr>
        <w:top w:val="none" w:sz="0" w:space="0" w:color="auto"/>
        <w:left w:val="none" w:sz="0" w:space="0" w:color="auto"/>
        <w:bottom w:val="none" w:sz="0" w:space="0" w:color="auto"/>
        <w:right w:val="none" w:sz="0" w:space="0" w:color="auto"/>
      </w:divBdr>
    </w:div>
    <w:div w:id="1089228271">
      <w:bodyDiv w:val="1"/>
      <w:marLeft w:val="0"/>
      <w:marRight w:val="0"/>
      <w:marTop w:val="0"/>
      <w:marBottom w:val="0"/>
      <w:divBdr>
        <w:top w:val="none" w:sz="0" w:space="0" w:color="auto"/>
        <w:left w:val="none" w:sz="0" w:space="0" w:color="auto"/>
        <w:bottom w:val="none" w:sz="0" w:space="0" w:color="auto"/>
        <w:right w:val="none" w:sz="0" w:space="0" w:color="auto"/>
      </w:divBdr>
    </w:div>
    <w:div w:id="1091467238">
      <w:bodyDiv w:val="1"/>
      <w:marLeft w:val="0"/>
      <w:marRight w:val="0"/>
      <w:marTop w:val="0"/>
      <w:marBottom w:val="0"/>
      <w:divBdr>
        <w:top w:val="none" w:sz="0" w:space="0" w:color="auto"/>
        <w:left w:val="none" w:sz="0" w:space="0" w:color="auto"/>
        <w:bottom w:val="none" w:sz="0" w:space="0" w:color="auto"/>
        <w:right w:val="none" w:sz="0" w:space="0" w:color="auto"/>
      </w:divBdr>
    </w:div>
    <w:div w:id="1171413277">
      <w:bodyDiv w:val="1"/>
      <w:marLeft w:val="0"/>
      <w:marRight w:val="0"/>
      <w:marTop w:val="0"/>
      <w:marBottom w:val="0"/>
      <w:divBdr>
        <w:top w:val="none" w:sz="0" w:space="0" w:color="auto"/>
        <w:left w:val="none" w:sz="0" w:space="0" w:color="auto"/>
        <w:bottom w:val="none" w:sz="0" w:space="0" w:color="auto"/>
        <w:right w:val="none" w:sz="0" w:space="0" w:color="auto"/>
      </w:divBdr>
    </w:div>
    <w:div w:id="1191991696">
      <w:bodyDiv w:val="1"/>
      <w:marLeft w:val="0"/>
      <w:marRight w:val="0"/>
      <w:marTop w:val="0"/>
      <w:marBottom w:val="0"/>
      <w:divBdr>
        <w:top w:val="none" w:sz="0" w:space="0" w:color="auto"/>
        <w:left w:val="none" w:sz="0" w:space="0" w:color="auto"/>
        <w:bottom w:val="none" w:sz="0" w:space="0" w:color="auto"/>
        <w:right w:val="none" w:sz="0" w:space="0" w:color="auto"/>
      </w:divBdr>
    </w:div>
    <w:div w:id="1192886311">
      <w:bodyDiv w:val="1"/>
      <w:marLeft w:val="0"/>
      <w:marRight w:val="0"/>
      <w:marTop w:val="0"/>
      <w:marBottom w:val="0"/>
      <w:divBdr>
        <w:top w:val="none" w:sz="0" w:space="0" w:color="auto"/>
        <w:left w:val="none" w:sz="0" w:space="0" w:color="auto"/>
        <w:bottom w:val="none" w:sz="0" w:space="0" w:color="auto"/>
        <w:right w:val="none" w:sz="0" w:space="0" w:color="auto"/>
      </w:divBdr>
    </w:div>
    <w:div w:id="1199584651">
      <w:bodyDiv w:val="1"/>
      <w:marLeft w:val="0"/>
      <w:marRight w:val="0"/>
      <w:marTop w:val="0"/>
      <w:marBottom w:val="0"/>
      <w:divBdr>
        <w:top w:val="none" w:sz="0" w:space="0" w:color="auto"/>
        <w:left w:val="none" w:sz="0" w:space="0" w:color="auto"/>
        <w:bottom w:val="none" w:sz="0" w:space="0" w:color="auto"/>
        <w:right w:val="none" w:sz="0" w:space="0" w:color="auto"/>
      </w:divBdr>
    </w:div>
    <w:div w:id="1221091283">
      <w:bodyDiv w:val="1"/>
      <w:marLeft w:val="0"/>
      <w:marRight w:val="0"/>
      <w:marTop w:val="0"/>
      <w:marBottom w:val="0"/>
      <w:divBdr>
        <w:top w:val="none" w:sz="0" w:space="0" w:color="auto"/>
        <w:left w:val="none" w:sz="0" w:space="0" w:color="auto"/>
        <w:bottom w:val="none" w:sz="0" w:space="0" w:color="auto"/>
        <w:right w:val="none" w:sz="0" w:space="0" w:color="auto"/>
      </w:divBdr>
    </w:div>
    <w:div w:id="1256397489">
      <w:bodyDiv w:val="1"/>
      <w:marLeft w:val="0"/>
      <w:marRight w:val="0"/>
      <w:marTop w:val="0"/>
      <w:marBottom w:val="0"/>
      <w:divBdr>
        <w:top w:val="none" w:sz="0" w:space="0" w:color="auto"/>
        <w:left w:val="none" w:sz="0" w:space="0" w:color="auto"/>
        <w:bottom w:val="none" w:sz="0" w:space="0" w:color="auto"/>
        <w:right w:val="none" w:sz="0" w:space="0" w:color="auto"/>
      </w:divBdr>
      <w:divsChild>
        <w:div w:id="1475565680">
          <w:marLeft w:val="0"/>
          <w:marRight w:val="0"/>
          <w:marTop w:val="86"/>
          <w:marBottom w:val="0"/>
          <w:divBdr>
            <w:top w:val="none" w:sz="0" w:space="0" w:color="auto"/>
            <w:left w:val="none" w:sz="0" w:space="0" w:color="auto"/>
            <w:bottom w:val="none" w:sz="0" w:space="0" w:color="auto"/>
            <w:right w:val="none" w:sz="0" w:space="0" w:color="auto"/>
          </w:divBdr>
        </w:div>
        <w:div w:id="1363090335">
          <w:marLeft w:val="0"/>
          <w:marRight w:val="0"/>
          <w:marTop w:val="86"/>
          <w:marBottom w:val="0"/>
          <w:divBdr>
            <w:top w:val="none" w:sz="0" w:space="0" w:color="auto"/>
            <w:left w:val="none" w:sz="0" w:space="0" w:color="auto"/>
            <w:bottom w:val="none" w:sz="0" w:space="0" w:color="auto"/>
            <w:right w:val="none" w:sz="0" w:space="0" w:color="auto"/>
          </w:divBdr>
        </w:div>
        <w:div w:id="157576238">
          <w:marLeft w:val="0"/>
          <w:marRight w:val="0"/>
          <w:marTop w:val="86"/>
          <w:marBottom w:val="0"/>
          <w:divBdr>
            <w:top w:val="none" w:sz="0" w:space="0" w:color="auto"/>
            <w:left w:val="none" w:sz="0" w:space="0" w:color="auto"/>
            <w:bottom w:val="none" w:sz="0" w:space="0" w:color="auto"/>
            <w:right w:val="none" w:sz="0" w:space="0" w:color="auto"/>
          </w:divBdr>
        </w:div>
      </w:divsChild>
    </w:div>
    <w:div w:id="1310744996">
      <w:bodyDiv w:val="1"/>
      <w:marLeft w:val="0"/>
      <w:marRight w:val="0"/>
      <w:marTop w:val="0"/>
      <w:marBottom w:val="0"/>
      <w:divBdr>
        <w:top w:val="none" w:sz="0" w:space="0" w:color="auto"/>
        <w:left w:val="none" w:sz="0" w:space="0" w:color="auto"/>
        <w:bottom w:val="none" w:sz="0" w:space="0" w:color="auto"/>
        <w:right w:val="none" w:sz="0" w:space="0" w:color="auto"/>
      </w:divBdr>
    </w:div>
    <w:div w:id="1347556611">
      <w:bodyDiv w:val="1"/>
      <w:marLeft w:val="0"/>
      <w:marRight w:val="0"/>
      <w:marTop w:val="0"/>
      <w:marBottom w:val="0"/>
      <w:divBdr>
        <w:top w:val="none" w:sz="0" w:space="0" w:color="auto"/>
        <w:left w:val="none" w:sz="0" w:space="0" w:color="auto"/>
        <w:bottom w:val="none" w:sz="0" w:space="0" w:color="auto"/>
        <w:right w:val="none" w:sz="0" w:space="0" w:color="auto"/>
      </w:divBdr>
    </w:div>
    <w:div w:id="1348604532">
      <w:bodyDiv w:val="1"/>
      <w:marLeft w:val="0"/>
      <w:marRight w:val="0"/>
      <w:marTop w:val="0"/>
      <w:marBottom w:val="0"/>
      <w:divBdr>
        <w:top w:val="none" w:sz="0" w:space="0" w:color="auto"/>
        <w:left w:val="none" w:sz="0" w:space="0" w:color="auto"/>
        <w:bottom w:val="none" w:sz="0" w:space="0" w:color="auto"/>
        <w:right w:val="none" w:sz="0" w:space="0" w:color="auto"/>
      </w:divBdr>
    </w:div>
    <w:div w:id="1375273419">
      <w:bodyDiv w:val="1"/>
      <w:marLeft w:val="0"/>
      <w:marRight w:val="0"/>
      <w:marTop w:val="0"/>
      <w:marBottom w:val="0"/>
      <w:divBdr>
        <w:top w:val="none" w:sz="0" w:space="0" w:color="auto"/>
        <w:left w:val="none" w:sz="0" w:space="0" w:color="auto"/>
        <w:bottom w:val="none" w:sz="0" w:space="0" w:color="auto"/>
        <w:right w:val="none" w:sz="0" w:space="0" w:color="auto"/>
      </w:divBdr>
    </w:div>
    <w:div w:id="1412658783">
      <w:bodyDiv w:val="1"/>
      <w:marLeft w:val="0"/>
      <w:marRight w:val="0"/>
      <w:marTop w:val="0"/>
      <w:marBottom w:val="0"/>
      <w:divBdr>
        <w:top w:val="none" w:sz="0" w:space="0" w:color="auto"/>
        <w:left w:val="none" w:sz="0" w:space="0" w:color="auto"/>
        <w:bottom w:val="none" w:sz="0" w:space="0" w:color="auto"/>
        <w:right w:val="none" w:sz="0" w:space="0" w:color="auto"/>
      </w:divBdr>
    </w:div>
    <w:div w:id="1425805327">
      <w:bodyDiv w:val="1"/>
      <w:marLeft w:val="0"/>
      <w:marRight w:val="0"/>
      <w:marTop w:val="0"/>
      <w:marBottom w:val="0"/>
      <w:divBdr>
        <w:top w:val="none" w:sz="0" w:space="0" w:color="auto"/>
        <w:left w:val="none" w:sz="0" w:space="0" w:color="auto"/>
        <w:bottom w:val="none" w:sz="0" w:space="0" w:color="auto"/>
        <w:right w:val="none" w:sz="0" w:space="0" w:color="auto"/>
      </w:divBdr>
    </w:div>
    <w:div w:id="1581403708">
      <w:bodyDiv w:val="1"/>
      <w:marLeft w:val="0"/>
      <w:marRight w:val="0"/>
      <w:marTop w:val="0"/>
      <w:marBottom w:val="0"/>
      <w:divBdr>
        <w:top w:val="none" w:sz="0" w:space="0" w:color="auto"/>
        <w:left w:val="none" w:sz="0" w:space="0" w:color="auto"/>
        <w:bottom w:val="none" w:sz="0" w:space="0" w:color="auto"/>
        <w:right w:val="none" w:sz="0" w:space="0" w:color="auto"/>
      </w:divBdr>
    </w:div>
    <w:div w:id="1614169467">
      <w:bodyDiv w:val="1"/>
      <w:marLeft w:val="0"/>
      <w:marRight w:val="0"/>
      <w:marTop w:val="0"/>
      <w:marBottom w:val="0"/>
      <w:divBdr>
        <w:top w:val="none" w:sz="0" w:space="0" w:color="auto"/>
        <w:left w:val="none" w:sz="0" w:space="0" w:color="auto"/>
        <w:bottom w:val="none" w:sz="0" w:space="0" w:color="auto"/>
        <w:right w:val="none" w:sz="0" w:space="0" w:color="auto"/>
      </w:divBdr>
      <w:divsChild>
        <w:div w:id="769084772">
          <w:marLeft w:val="360"/>
          <w:marRight w:val="0"/>
          <w:marTop w:val="79"/>
          <w:marBottom w:val="0"/>
          <w:divBdr>
            <w:top w:val="none" w:sz="0" w:space="0" w:color="auto"/>
            <w:left w:val="none" w:sz="0" w:space="0" w:color="auto"/>
            <w:bottom w:val="none" w:sz="0" w:space="0" w:color="auto"/>
            <w:right w:val="none" w:sz="0" w:space="0" w:color="auto"/>
          </w:divBdr>
        </w:div>
        <w:div w:id="1262488226">
          <w:marLeft w:val="994"/>
          <w:marRight w:val="0"/>
          <w:marTop w:val="79"/>
          <w:marBottom w:val="0"/>
          <w:divBdr>
            <w:top w:val="none" w:sz="0" w:space="0" w:color="auto"/>
            <w:left w:val="none" w:sz="0" w:space="0" w:color="auto"/>
            <w:bottom w:val="none" w:sz="0" w:space="0" w:color="auto"/>
            <w:right w:val="none" w:sz="0" w:space="0" w:color="auto"/>
          </w:divBdr>
        </w:div>
        <w:div w:id="2051219883">
          <w:marLeft w:val="994"/>
          <w:marRight w:val="0"/>
          <w:marTop w:val="79"/>
          <w:marBottom w:val="0"/>
          <w:divBdr>
            <w:top w:val="none" w:sz="0" w:space="0" w:color="auto"/>
            <w:left w:val="none" w:sz="0" w:space="0" w:color="auto"/>
            <w:bottom w:val="none" w:sz="0" w:space="0" w:color="auto"/>
            <w:right w:val="none" w:sz="0" w:space="0" w:color="auto"/>
          </w:divBdr>
        </w:div>
        <w:div w:id="579681035">
          <w:marLeft w:val="360"/>
          <w:marRight w:val="0"/>
          <w:marTop w:val="79"/>
          <w:marBottom w:val="0"/>
          <w:divBdr>
            <w:top w:val="none" w:sz="0" w:space="0" w:color="auto"/>
            <w:left w:val="none" w:sz="0" w:space="0" w:color="auto"/>
            <w:bottom w:val="none" w:sz="0" w:space="0" w:color="auto"/>
            <w:right w:val="none" w:sz="0" w:space="0" w:color="auto"/>
          </w:divBdr>
        </w:div>
        <w:div w:id="2070224593">
          <w:marLeft w:val="994"/>
          <w:marRight w:val="0"/>
          <w:marTop w:val="79"/>
          <w:marBottom w:val="0"/>
          <w:divBdr>
            <w:top w:val="none" w:sz="0" w:space="0" w:color="auto"/>
            <w:left w:val="none" w:sz="0" w:space="0" w:color="auto"/>
            <w:bottom w:val="none" w:sz="0" w:space="0" w:color="auto"/>
            <w:right w:val="none" w:sz="0" w:space="0" w:color="auto"/>
          </w:divBdr>
        </w:div>
        <w:div w:id="864053391">
          <w:marLeft w:val="994"/>
          <w:marRight w:val="0"/>
          <w:marTop w:val="79"/>
          <w:marBottom w:val="0"/>
          <w:divBdr>
            <w:top w:val="none" w:sz="0" w:space="0" w:color="auto"/>
            <w:left w:val="none" w:sz="0" w:space="0" w:color="auto"/>
            <w:bottom w:val="none" w:sz="0" w:space="0" w:color="auto"/>
            <w:right w:val="none" w:sz="0" w:space="0" w:color="auto"/>
          </w:divBdr>
        </w:div>
        <w:div w:id="201287550">
          <w:marLeft w:val="994"/>
          <w:marRight w:val="0"/>
          <w:marTop w:val="79"/>
          <w:marBottom w:val="0"/>
          <w:divBdr>
            <w:top w:val="none" w:sz="0" w:space="0" w:color="auto"/>
            <w:left w:val="none" w:sz="0" w:space="0" w:color="auto"/>
            <w:bottom w:val="none" w:sz="0" w:space="0" w:color="auto"/>
            <w:right w:val="none" w:sz="0" w:space="0" w:color="auto"/>
          </w:divBdr>
        </w:div>
        <w:div w:id="154075206">
          <w:marLeft w:val="994"/>
          <w:marRight w:val="0"/>
          <w:marTop w:val="79"/>
          <w:marBottom w:val="0"/>
          <w:divBdr>
            <w:top w:val="none" w:sz="0" w:space="0" w:color="auto"/>
            <w:left w:val="none" w:sz="0" w:space="0" w:color="auto"/>
            <w:bottom w:val="none" w:sz="0" w:space="0" w:color="auto"/>
            <w:right w:val="none" w:sz="0" w:space="0" w:color="auto"/>
          </w:divBdr>
        </w:div>
        <w:div w:id="1719625038">
          <w:marLeft w:val="994"/>
          <w:marRight w:val="0"/>
          <w:marTop w:val="79"/>
          <w:marBottom w:val="0"/>
          <w:divBdr>
            <w:top w:val="none" w:sz="0" w:space="0" w:color="auto"/>
            <w:left w:val="none" w:sz="0" w:space="0" w:color="auto"/>
            <w:bottom w:val="none" w:sz="0" w:space="0" w:color="auto"/>
            <w:right w:val="none" w:sz="0" w:space="0" w:color="auto"/>
          </w:divBdr>
        </w:div>
        <w:div w:id="421145938">
          <w:marLeft w:val="994"/>
          <w:marRight w:val="0"/>
          <w:marTop w:val="79"/>
          <w:marBottom w:val="0"/>
          <w:divBdr>
            <w:top w:val="none" w:sz="0" w:space="0" w:color="auto"/>
            <w:left w:val="none" w:sz="0" w:space="0" w:color="auto"/>
            <w:bottom w:val="none" w:sz="0" w:space="0" w:color="auto"/>
            <w:right w:val="none" w:sz="0" w:space="0" w:color="auto"/>
          </w:divBdr>
        </w:div>
        <w:div w:id="1162937946">
          <w:marLeft w:val="360"/>
          <w:marRight w:val="0"/>
          <w:marTop w:val="79"/>
          <w:marBottom w:val="0"/>
          <w:divBdr>
            <w:top w:val="none" w:sz="0" w:space="0" w:color="auto"/>
            <w:left w:val="none" w:sz="0" w:space="0" w:color="auto"/>
            <w:bottom w:val="none" w:sz="0" w:space="0" w:color="auto"/>
            <w:right w:val="none" w:sz="0" w:space="0" w:color="auto"/>
          </w:divBdr>
        </w:div>
        <w:div w:id="1923682856">
          <w:marLeft w:val="994"/>
          <w:marRight w:val="0"/>
          <w:marTop w:val="79"/>
          <w:marBottom w:val="0"/>
          <w:divBdr>
            <w:top w:val="none" w:sz="0" w:space="0" w:color="auto"/>
            <w:left w:val="none" w:sz="0" w:space="0" w:color="auto"/>
            <w:bottom w:val="none" w:sz="0" w:space="0" w:color="auto"/>
            <w:right w:val="none" w:sz="0" w:space="0" w:color="auto"/>
          </w:divBdr>
        </w:div>
        <w:div w:id="394665874">
          <w:marLeft w:val="994"/>
          <w:marRight w:val="0"/>
          <w:marTop w:val="79"/>
          <w:marBottom w:val="0"/>
          <w:divBdr>
            <w:top w:val="none" w:sz="0" w:space="0" w:color="auto"/>
            <w:left w:val="none" w:sz="0" w:space="0" w:color="auto"/>
            <w:bottom w:val="none" w:sz="0" w:space="0" w:color="auto"/>
            <w:right w:val="none" w:sz="0" w:space="0" w:color="auto"/>
          </w:divBdr>
        </w:div>
        <w:div w:id="1798791089">
          <w:marLeft w:val="994"/>
          <w:marRight w:val="0"/>
          <w:marTop w:val="79"/>
          <w:marBottom w:val="0"/>
          <w:divBdr>
            <w:top w:val="none" w:sz="0" w:space="0" w:color="auto"/>
            <w:left w:val="none" w:sz="0" w:space="0" w:color="auto"/>
            <w:bottom w:val="none" w:sz="0" w:space="0" w:color="auto"/>
            <w:right w:val="none" w:sz="0" w:space="0" w:color="auto"/>
          </w:divBdr>
        </w:div>
        <w:div w:id="1499464107">
          <w:marLeft w:val="360"/>
          <w:marRight w:val="0"/>
          <w:marTop w:val="79"/>
          <w:marBottom w:val="0"/>
          <w:divBdr>
            <w:top w:val="none" w:sz="0" w:space="0" w:color="auto"/>
            <w:left w:val="none" w:sz="0" w:space="0" w:color="auto"/>
            <w:bottom w:val="none" w:sz="0" w:space="0" w:color="auto"/>
            <w:right w:val="none" w:sz="0" w:space="0" w:color="auto"/>
          </w:divBdr>
        </w:div>
        <w:div w:id="2026399193">
          <w:marLeft w:val="994"/>
          <w:marRight w:val="0"/>
          <w:marTop w:val="79"/>
          <w:marBottom w:val="0"/>
          <w:divBdr>
            <w:top w:val="none" w:sz="0" w:space="0" w:color="auto"/>
            <w:left w:val="none" w:sz="0" w:space="0" w:color="auto"/>
            <w:bottom w:val="none" w:sz="0" w:space="0" w:color="auto"/>
            <w:right w:val="none" w:sz="0" w:space="0" w:color="auto"/>
          </w:divBdr>
        </w:div>
        <w:div w:id="252669520">
          <w:marLeft w:val="994"/>
          <w:marRight w:val="0"/>
          <w:marTop w:val="79"/>
          <w:marBottom w:val="0"/>
          <w:divBdr>
            <w:top w:val="none" w:sz="0" w:space="0" w:color="auto"/>
            <w:left w:val="none" w:sz="0" w:space="0" w:color="auto"/>
            <w:bottom w:val="none" w:sz="0" w:space="0" w:color="auto"/>
            <w:right w:val="none" w:sz="0" w:space="0" w:color="auto"/>
          </w:divBdr>
        </w:div>
        <w:div w:id="1659918910">
          <w:marLeft w:val="994"/>
          <w:marRight w:val="0"/>
          <w:marTop w:val="79"/>
          <w:marBottom w:val="0"/>
          <w:divBdr>
            <w:top w:val="none" w:sz="0" w:space="0" w:color="auto"/>
            <w:left w:val="none" w:sz="0" w:space="0" w:color="auto"/>
            <w:bottom w:val="none" w:sz="0" w:space="0" w:color="auto"/>
            <w:right w:val="none" w:sz="0" w:space="0" w:color="auto"/>
          </w:divBdr>
        </w:div>
        <w:div w:id="862478582">
          <w:marLeft w:val="994"/>
          <w:marRight w:val="0"/>
          <w:marTop w:val="79"/>
          <w:marBottom w:val="0"/>
          <w:divBdr>
            <w:top w:val="none" w:sz="0" w:space="0" w:color="auto"/>
            <w:left w:val="none" w:sz="0" w:space="0" w:color="auto"/>
            <w:bottom w:val="none" w:sz="0" w:space="0" w:color="auto"/>
            <w:right w:val="none" w:sz="0" w:space="0" w:color="auto"/>
          </w:divBdr>
        </w:div>
        <w:div w:id="1537813829">
          <w:marLeft w:val="360"/>
          <w:marRight w:val="0"/>
          <w:marTop w:val="79"/>
          <w:marBottom w:val="0"/>
          <w:divBdr>
            <w:top w:val="none" w:sz="0" w:space="0" w:color="auto"/>
            <w:left w:val="none" w:sz="0" w:space="0" w:color="auto"/>
            <w:bottom w:val="none" w:sz="0" w:space="0" w:color="auto"/>
            <w:right w:val="none" w:sz="0" w:space="0" w:color="auto"/>
          </w:divBdr>
        </w:div>
        <w:div w:id="1536843063">
          <w:marLeft w:val="1080"/>
          <w:marRight w:val="0"/>
          <w:marTop w:val="79"/>
          <w:marBottom w:val="0"/>
          <w:divBdr>
            <w:top w:val="none" w:sz="0" w:space="0" w:color="auto"/>
            <w:left w:val="none" w:sz="0" w:space="0" w:color="auto"/>
            <w:bottom w:val="none" w:sz="0" w:space="0" w:color="auto"/>
            <w:right w:val="none" w:sz="0" w:space="0" w:color="auto"/>
          </w:divBdr>
        </w:div>
        <w:div w:id="701397741">
          <w:marLeft w:val="1080"/>
          <w:marRight w:val="0"/>
          <w:marTop w:val="79"/>
          <w:marBottom w:val="0"/>
          <w:divBdr>
            <w:top w:val="none" w:sz="0" w:space="0" w:color="auto"/>
            <w:left w:val="none" w:sz="0" w:space="0" w:color="auto"/>
            <w:bottom w:val="none" w:sz="0" w:space="0" w:color="auto"/>
            <w:right w:val="none" w:sz="0" w:space="0" w:color="auto"/>
          </w:divBdr>
        </w:div>
        <w:div w:id="1851749706">
          <w:marLeft w:val="1080"/>
          <w:marRight w:val="0"/>
          <w:marTop w:val="79"/>
          <w:marBottom w:val="0"/>
          <w:divBdr>
            <w:top w:val="none" w:sz="0" w:space="0" w:color="auto"/>
            <w:left w:val="none" w:sz="0" w:space="0" w:color="auto"/>
            <w:bottom w:val="none" w:sz="0" w:space="0" w:color="auto"/>
            <w:right w:val="none" w:sz="0" w:space="0" w:color="auto"/>
          </w:divBdr>
        </w:div>
        <w:div w:id="596640444">
          <w:marLeft w:val="1080"/>
          <w:marRight w:val="0"/>
          <w:marTop w:val="79"/>
          <w:marBottom w:val="0"/>
          <w:divBdr>
            <w:top w:val="none" w:sz="0" w:space="0" w:color="auto"/>
            <w:left w:val="none" w:sz="0" w:space="0" w:color="auto"/>
            <w:bottom w:val="none" w:sz="0" w:space="0" w:color="auto"/>
            <w:right w:val="none" w:sz="0" w:space="0" w:color="auto"/>
          </w:divBdr>
        </w:div>
      </w:divsChild>
    </w:div>
    <w:div w:id="1659764843">
      <w:bodyDiv w:val="1"/>
      <w:marLeft w:val="0"/>
      <w:marRight w:val="0"/>
      <w:marTop w:val="0"/>
      <w:marBottom w:val="0"/>
      <w:divBdr>
        <w:top w:val="none" w:sz="0" w:space="0" w:color="auto"/>
        <w:left w:val="none" w:sz="0" w:space="0" w:color="auto"/>
        <w:bottom w:val="none" w:sz="0" w:space="0" w:color="auto"/>
        <w:right w:val="none" w:sz="0" w:space="0" w:color="auto"/>
      </w:divBdr>
    </w:div>
    <w:div w:id="1670985922">
      <w:bodyDiv w:val="1"/>
      <w:marLeft w:val="0"/>
      <w:marRight w:val="0"/>
      <w:marTop w:val="0"/>
      <w:marBottom w:val="0"/>
      <w:divBdr>
        <w:top w:val="none" w:sz="0" w:space="0" w:color="auto"/>
        <w:left w:val="none" w:sz="0" w:space="0" w:color="auto"/>
        <w:bottom w:val="none" w:sz="0" w:space="0" w:color="auto"/>
        <w:right w:val="none" w:sz="0" w:space="0" w:color="auto"/>
      </w:divBdr>
      <w:divsChild>
        <w:div w:id="2028211638">
          <w:marLeft w:val="547"/>
          <w:marRight w:val="0"/>
          <w:marTop w:val="144"/>
          <w:marBottom w:val="0"/>
          <w:divBdr>
            <w:top w:val="none" w:sz="0" w:space="0" w:color="auto"/>
            <w:left w:val="none" w:sz="0" w:space="0" w:color="auto"/>
            <w:bottom w:val="none" w:sz="0" w:space="0" w:color="auto"/>
            <w:right w:val="none" w:sz="0" w:space="0" w:color="auto"/>
          </w:divBdr>
        </w:div>
        <w:div w:id="1321619370">
          <w:marLeft w:val="547"/>
          <w:marRight w:val="0"/>
          <w:marTop w:val="144"/>
          <w:marBottom w:val="0"/>
          <w:divBdr>
            <w:top w:val="none" w:sz="0" w:space="0" w:color="auto"/>
            <w:left w:val="none" w:sz="0" w:space="0" w:color="auto"/>
            <w:bottom w:val="none" w:sz="0" w:space="0" w:color="auto"/>
            <w:right w:val="none" w:sz="0" w:space="0" w:color="auto"/>
          </w:divBdr>
        </w:div>
        <w:div w:id="1321348339">
          <w:marLeft w:val="1166"/>
          <w:marRight w:val="0"/>
          <w:marTop w:val="115"/>
          <w:marBottom w:val="0"/>
          <w:divBdr>
            <w:top w:val="none" w:sz="0" w:space="0" w:color="auto"/>
            <w:left w:val="none" w:sz="0" w:space="0" w:color="auto"/>
            <w:bottom w:val="none" w:sz="0" w:space="0" w:color="auto"/>
            <w:right w:val="none" w:sz="0" w:space="0" w:color="auto"/>
          </w:divBdr>
        </w:div>
        <w:div w:id="271593273">
          <w:marLeft w:val="547"/>
          <w:marRight w:val="0"/>
          <w:marTop w:val="144"/>
          <w:marBottom w:val="0"/>
          <w:divBdr>
            <w:top w:val="none" w:sz="0" w:space="0" w:color="auto"/>
            <w:left w:val="none" w:sz="0" w:space="0" w:color="auto"/>
            <w:bottom w:val="none" w:sz="0" w:space="0" w:color="auto"/>
            <w:right w:val="none" w:sz="0" w:space="0" w:color="auto"/>
          </w:divBdr>
        </w:div>
        <w:div w:id="1507330271">
          <w:marLeft w:val="547"/>
          <w:marRight w:val="0"/>
          <w:marTop w:val="144"/>
          <w:marBottom w:val="0"/>
          <w:divBdr>
            <w:top w:val="none" w:sz="0" w:space="0" w:color="auto"/>
            <w:left w:val="none" w:sz="0" w:space="0" w:color="auto"/>
            <w:bottom w:val="none" w:sz="0" w:space="0" w:color="auto"/>
            <w:right w:val="none" w:sz="0" w:space="0" w:color="auto"/>
          </w:divBdr>
        </w:div>
        <w:div w:id="1836606454">
          <w:marLeft w:val="547"/>
          <w:marRight w:val="0"/>
          <w:marTop w:val="144"/>
          <w:marBottom w:val="0"/>
          <w:divBdr>
            <w:top w:val="none" w:sz="0" w:space="0" w:color="auto"/>
            <w:left w:val="none" w:sz="0" w:space="0" w:color="auto"/>
            <w:bottom w:val="none" w:sz="0" w:space="0" w:color="auto"/>
            <w:right w:val="none" w:sz="0" w:space="0" w:color="auto"/>
          </w:divBdr>
        </w:div>
        <w:div w:id="1384789142">
          <w:marLeft w:val="547"/>
          <w:marRight w:val="0"/>
          <w:marTop w:val="144"/>
          <w:marBottom w:val="0"/>
          <w:divBdr>
            <w:top w:val="none" w:sz="0" w:space="0" w:color="auto"/>
            <w:left w:val="none" w:sz="0" w:space="0" w:color="auto"/>
            <w:bottom w:val="none" w:sz="0" w:space="0" w:color="auto"/>
            <w:right w:val="none" w:sz="0" w:space="0" w:color="auto"/>
          </w:divBdr>
        </w:div>
      </w:divsChild>
    </w:div>
    <w:div w:id="1718504294">
      <w:bodyDiv w:val="1"/>
      <w:marLeft w:val="0"/>
      <w:marRight w:val="0"/>
      <w:marTop w:val="0"/>
      <w:marBottom w:val="0"/>
      <w:divBdr>
        <w:top w:val="none" w:sz="0" w:space="0" w:color="auto"/>
        <w:left w:val="none" w:sz="0" w:space="0" w:color="auto"/>
        <w:bottom w:val="none" w:sz="0" w:space="0" w:color="auto"/>
        <w:right w:val="none" w:sz="0" w:space="0" w:color="auto"/>
      </w:divBdr>
    </w:div>
    <w:div w:id="1743678624">
      <w:bodyDiv w:val="1"/>
      <w:marLeft w:val="0"/>
      <w:marRight w:val="0"/>
      <w:marTop w:val="0"/>
      <w:marBottom w:val="0"/>
      <w:divBdr>
        <w:top w:val="none" w:sz="0" w:space="0" w:color="auto"/>
        <w:left w:val="none" w:sz="0" w:space="0" w:color="auto"/>
        <w:bottom w:val="none" w:sz="0" w:space="0" w:color="auto"/>
        <w:right w:val="none" w:sz="0" w:space="0" w:color="auto"/>
      </w:divBdr>
    </w:div>
    <w:div w:id="1769155260">
      <w:bodyDiv w:val="1"/>
      <w:marLeft w:val="0"/>
      <w:marRight w:val="0"/>
      <w:marTop w:val="0"/>
      <w:marBottom w:val="0"/>
      <w:divBdr>
        <w:top w:val="none" w:sz="0" w:space="0" w:color="auto"/>
        <w:left w:val="none" w:sz="0" w:space="0" w:color="auto"/>
        <w:bottom w:val="none" w:sz="0" w:space="0" w:color="auto"/>
        <w:right w:val="none" w:sz="0" w:space="0" w:color="auto"/>
      </w:divBdr>
    </w:div>
    <w:div w:id="1794863398">
      <w:bodyDiv w:val="1"/>
      <w:marLeft w:val="0"/>
      <w:marRight w:val="0"/>
      <w:marTop w:val="0"/>
      <w:marBottom w:val="0"/>
      <w:divBdr>
        <w:top w:val="none" w:sz="0" w:space="0" w:color="auto"/>
        <w:left w:val="none" w:sz="0" w:space="0" w:color="auto"/>
        <w:bottom w:val="none" w:sz="0" w:space="0" w:color="auto"/>
        <w:right w:val="none" w:sz="0" w:space="0" w:color="auto"/>
      </w:divBdr>
    </w:div>
    <w:div w:id="1848597231">
      <w:bodyDiv w:val="1"/>
      <w:marLeft w:val="0"/>
      <w:marRight w:val="0"/>
      <w:marTop w:val="0"/>
      <w:marBottom w:val="0"/>
      <w:divBdr>
        <w:top w:val="none" w:sz="0" w:space="0" w:color="auto"/>
        <w:left w:val="none" w:sz="0" w:space="0" w:color="auto"/>
        <w:bottom w:val="none" w:sz="0" w:space="0" w:color="auto"/>
        <w:right w:val="none" w:sz="0" w:space="0" w:color="auto"/>
      </w:divBdr>
    </w:div>
    <w:div w:id="1929077171">
      <w:bodyDiv w:val="1"/>
      <w:marLeft w:val="0"/>
      <w:marRight w:val="0"/>
      <w:marTop w:val="0"/>
      <w:marBottom w:val="0"/>
      <w:divBdr>
        <w:top w:val="none" w:sz="0" w:space="0" w:color="auto"/>
        <w:left w:val="none" w:sz="0" w:space="0" w:color="auto"/>
        <w:bottom w:val="none" w:sz="0" w:space="0" w:color="auto"/>
        <w:right w:val="none" w:sz="0" w:space="0" w:color="auto"/>
      </w:divBdr>
      <w:divsChild>
        <w:div w:id="1689062627">
          <w:marLeft w:val="360"/>
          <w:marRight w:val="0"/>
          <w:marTop w:val="86"/>
          <w:marBottom w:val="0"/>
          <w:divBdr>
            <w:top w:val="none" w:sz="0" w:space="0" w:color="auto"/>
            <w:left w:val="none" w:sz="0" w:space="0" w:color="auto"/>
            <w:bottom w:val="none" w:sz="0" w:space="0" w:color="auto"/>
            <w:right w:val="none" w:sz="0" w:space="0" w:color="auto"/>
          </w:divBdr>
        </w:div>
        <w:div w:id="1741253195">
          <w:marLeft w:val="360"/>
          <w:marRight w:val="0"/>
          <w:marTop w:val="86"/>
          <w:marBottom w:val="0"/>
          <w:divBdr>
            <w:top w:val="none" w:sz="0" w:space="0" w:color="auto"/>
            <w:left w:val="none" w:sz="0" w:space="0" w:color="auto"/>
            <w:bottom w:val="none" w:sz="0" w:space="0" w:color="auto"/>
            <w:right w:val="none" w:sz="0" w:space="0" w:color="auto"/>
          </w:divBdr>
        </w:div>
        <w:div w:id="1740786844">
          <w:marLeft w:val="360"/>
          <w:marRight w:val="0"/>
          <w:marTop w:val="86"/>
          <w:marBottom w:val="0"/>
          <w:divBdr>
            <w:top w:val="none" w:sz="0" w:space="0" w:color="auto"/>
            <w:left w:val="none" w:sz="0" w:space="0" w:color="auto"/>
            <w:bottom w:val="none" w:sz="0" w:space="0" w:color="auto"/>
            <w:right w:val="none" w:sz="0" w:space="0" w:color="auto"/>
          </w:divBdr>
        </w:div>
        <w:div w:id="576474830">
          <w:marLeft w:val="360"/>
          <w:marRight w:val="0"/>
          <w:marTop w:val="86"/>
          <w:marBottom w:val="0"/>
          <w:divBdr>
            <w:top w:val="none" w:sz="0" w:space="0" w:color="auto"/>
            <w:left w:val="none" w:sz="0" w:space="0" w:color="auto"/>
            <w:bottom w:val="none" w:sz="0" w:space="0" w:color="auto"/>
            <w:right w:val="none" w:sz="0" w:space="0" w:color="auto"/>
          </w:divBdr>
        </w:div>
        <w:div w:id="1938439048">
          <w:marLeft w:val="360"/>
          <w:marRight w:val="0"/>
          <w:marTop w:val="86"/>
          <w:marBottom w:val="0"/>
          <w:divBdr>
            <w:top w:val="none" w:sz="0" w:space="0" w:color="auto"/>
            <w:left w:val="none" w:sz="0" w:space="0" w:color="auto"/>
            <w:bottom w:val="none" w:sz="0" w:space="0" w:color="auto"/>
            <w:right w:val="none" w:sz="0" w:space="0" w:color="auto"/>
          </w:divBdr>
        </w:div>
      </w:divsChild>
    </w:div>
    <w:div w:id="1939677029">
      <w:bodyDiv w:val="1"/>
      <w:marLeft w:val="0"/>
      <w:marRight w:val="0"/>
      <w:marTop w:val="0"/>
      <w:marBottom w:val="0"/>
      <w:divBdr>
        <w:top w:val="none" w:sz="0" w:space="0" w:color="auto"/>
        <w:left w:val="none" w:sz="0" w:space="0" w:color="auto"/>
        <w:bottom w:val="none" w:sz="0" w:space="0" w:color="auto"/>
        <w:right w:val="none" w:sz="0" w:space="0" w:color="auto"/>
      </w:divBdr>
    </w:div>
    <w:div w:id="20432821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sv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105</TotalTime>
  <Pages>10</Pages>
  <Words>1249</Words>
  <Characters>7122</Characters>
  <Application>Microsoft Office Word</Application>
  <DocSecurity>0</DocSecurity>
  <Lines>59</Lines>
  <Paragraphs>16</Paragraphs>
  <ScaleCrop>false</ScaleCrop>
  <Company/>
  <LinksUpToDate>false</LinksUpToDate>
  <CharactersWithSpaces>8355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PowerPoint - ET&amp;D 2021 Q2 Pre-Job-Briefings PPT Draft</dc:title>
  <dc:subject/>
  <dc:creator>pca.kyle.frazier</dc:creator>
  <cp:keywords/>
  <cp:lastModifiedBy>Johnson, Travis</cp:lastModifiedBy>
  <cp:revision>48</cp:revision>
  <cp:lastPrinted>2023-12-11T20:18:00Z</cp:lastPrinted>
  <dcterms:created xsi:type="dcterms:W3CDTF">2023-12-11T19:40:00Z</dcterms:created>
  <dcterms:modified xsi:type="dcterms:W3CDTF">2024-01-19T17:42:00Z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2020-12-17T00:00:00Z</vt:filetime>
  </property>
  <property fmtid="{D5CDD505-2E9C-101B-9397-08002B2CF9AE}" pid="3" name="Creator">
    <vt:lpwstr>PScript5.dll Version 5.2.2</vt:lpwstr>
  </property>
  <property fmtid="{D5CDD505-2E9C-101B-9397-08002B2CF9AE}" pid="4" name="LastSaved">
    <vt:filetime>2022-04-11T00:00:00Z</vt:filetime>
  </property>
</Properties>
</file>